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FC503" w14:textId="77777777" w:rsidR="005F661F" w:rsidRDefault="005F661F" w:rsidP="005F661F">
      <w:pPr>
        <w:pStyle w:val="Default"/>
        <w:ind w:left="720"/>
        <w:rPr>
          <w:sz w:val="23"/>
          <w:szCs w:val="23"/>
        </w:rPr>
      </w:pPr>
    </w:p>
    <w:p w14:paraId="018D214F" w14:textId="77777777" w:rsidR="005F661F" w:rsidRPr="00BE31BC" w:rsidRDefault="005F661F" w:rsidP="005F661F">
      <w:pPr>
        <w:jc w:val="center"/>
        <w:rPr>
          <w:b/>
        </w:rPr>
      </w:pPr>
      <w:r w:rsidRPr="00BE31BC">
        <w:rPr>
          <w:b/>
        </w:rPr>
        <w:t>TX-20011</w:t>
      </w:r>
      <w:r>
        <w:rPr>
          <w:b/>
        </w:rPr>
        <w:t xml:space="preserve"> </w:t>
      </w:r>
      <w:r w:rsidRPr="00BE31BC">
        <w:rPr>
          <w:b/>
        </w:rPr>
        <w:t>AIR FORCE JUNIOR ROTC</w:t>
      </w:r>
      <w:r>
        <w:rPr>
          <w:b/>
        </w:rPr>
        <w:t xml:space="preserve"> AEROSPACE SCIENCE</w:t>
      </w:r>
    </w:p>
    <w:p w14:paraId="1E43944A" w14:textId="77777777" w:rsidR="005F661F" w:rsidRPr="00BE31BC" w:rsidRDefault="005F661F" w:rsidP="005F661F">
      <w:pPr>
        <w:jc w:val="center"/>
        <w:rPr>
          <w:b/>
        </w:rPr>
      </w:pPr>
      <w:r w:rsidRPr="00BE31BC">
        <w:rPr>
          <w:b/>
        </w:rPr>
        <w:t xml:space="preserve">  COURSE OUTLINE/SYLLABUS </w:t>
      </w:r>
      <w:r>
        <w:rPr>
          <w:b/>
        </w:rPr>
        <w:t xml:space="preserve"> </w:t>
      </w:r>
      <w:proofErr w:type="gramStart"/>
      <w:r>
        <w:rPr>
          <w:b/>
        </w:rPr>
        <w:t>/  SCHOOL</w:t>
      </w:r>
      <w:proofErr w:type="gramEnd"/>
      <w:r>
        <w:rPr>
          <w:b/>
        </w:rPr>
        <w:t xml:space="preserve"> YEAR 2017-18</w:t>
      </w:r>
    </w:p>
    <w:p w14:paraId="219CA464" w14:textId="77777777" w:rsidR="005F661F" w:rsidRDefault="005F661F" w:rsidP="005F661F">
      <w:pPr>
        <w:jc w:val="center"/>
        <w:rPr>
          <w:b/>
        </w:rPr>
      </w:pPr>
      <w:r w:rsidRPr="00BE31BC">
        <w:rPr>
          <w:b/>
        </w:rPr>
        <w:t>FLOWER MOUND HIGH SCHOOL</w:t>
      </w:r>
    </w:p>
    <w:p w14:paraId="115B5694" w14:textId="77777777" w:rsidR="005F661F" w:rsidRPr="009B7BBA" w:rsidRDefault="005F661F" w:rsidP="005F661F">
      <w:pPr>
        <w:jc w:val="center"/>
        <w:rPr>
          <w:b/>
          <w:sz w:val="22"/>
        </w:rPr>
      </w:pPr>
    </w:p>
    <w:p w14:paraId="7815171C" w14:textId="77777777" w:rsidR="005F661F" w:rsidRPr="001D172B" w:rsidRDefault="005F661F" w:rsidP="005F661F">
      <w:pPr>
        <w:jc w:val="center"/>
        <w:rPr>
          <w:b/>
          <w:sz w:val="8"/>
          <w:szCs w:val="8"/>
        </w:rPr>
      </w:pPr>
    </w:p>
    <w:p w14:paraId="5C247D3A" w14:textId="77777777" w:rsidR="005F661F" w:rsidRPr="00050D7F" w:rsidRDefault="005F661F" w:rsidP="005F661F">
      <w:pPr>
        <w:autoSpaceDE w:val="0"/>
        <w:autoSpaceDN w:val="0"/>
        <w:adjustRightInd w:val="0"/>
        <w:ind w:left="2880" w:hanging="2880"/>
        <w:rPr>
          <w:sz w:val="22"/>
        </w:rPr>
      </w:pPr>
      <w:r w:rsidRPr="00050D7F">
        <w:rPr>
          <w:sz w:val="22"/>
          <w:u w:val="single"/>
        </w:rPr>
        <w:t>INSTRUCTORS</w:t>
      </w:r>
      <w:r w:rsidRPr="00050D7F">
        <w:rPr>
          <w:sz w:val="22"/>
        </w:rPr>
        <w:t xml:space="preserve">:  </w:t>
      </w:r>
      <w:r w:rsidRPr="00050D7F">
        <w:rPr>
          <w:sz w:val="22"/>
        </w:rPr>
        <w:tab/>
        <w:t xml:space="preserve">Lt Col (ret) David Hansen, Senior Aerospace Science Instructor       </w:t>
      </w:r>
    </w:p>
    <w:p w14:paraId="7EE4F973" w14:textId="77777777" w:rsidR="005F661F" w:rsidRPr="00050D7F" w:rsidRDefault="005F661F" w:rsidP="005F661F">
      <w:pPr>
        <w:autoSpaceDE w:val="0"/>
        <w:autoSpaceDN w:val="0"/>
        <w:adjustRightInd w:val="0"/>
        <w:ind w:left="2430" w:firstLine="450"/>
        <w:rPr>
          <w:sz w:val="22"/>
        </w:rPr>
      </w:pPr>
      <w:r w:rsidRPr="00050D7F">
        <w:rPr>
          <w:sz w:val="22"/>
        </w:rPr>
        <w:t>MSgt (ret) David Copland, Aerospace Science Instructor</w:t>
      </w:r>
    </w:p>
    <w:p w14:paraId="3142B9BF" w14:textId="77777777" w:rsidR="005F661F" w:rsidRPr="00050D7F" w:rsidRDefault="005F661F" w:rsidP="005F661F">
      <w:pPr>
        <w:autoSpaceDE w:val="0"/>
        <w:autoSpaceDN w:val="0"/>
        <w:adjustRightInd w:val="0"/>
        <w:rPr>
          <w:sz w:val="6"/>
          <w:szCs w:val="8"/>
        </w:rPr>
      </w:pPr>
    </w:p>
    <w:p w14:paraId="67DCAFB9" w14:textId="77777777" w:rsidR="005F661F" w:rsidRDefault="005F661F" w:rsidP="005F661F">
      <w:pPr>
        <w:autoSpaceDE w:val="0"/>
        <w:autoSpaceDN w:val="0"/>
        <w:adjustRightInd w:val="0"/>
        <w:ind w:left="2430" w:hanging="2430"/>
        <w:rPr>
          <w:sz w:val="22"/>
        </w:rPr>
      </w:pPr>
      <w:r w:rsidRPr="00050D7F">
        <w:rPr>
          <w:sz w:val="22"/>
          <w:u w:val="single"/>
        </w:rPr>
        <w:t>SUBJECT AREAS</w:t>
      </w:r>
      <w:r w:rsidRPr="00050D7F">
        <w:rPr>
          <w:sz w:val="22"/>
        </w:rPr>
        <w:t xml:space="preserve">:  </w:t>
      </w:r>
      <w:r w:rsidRPr="00050D7F">
        <w:rPr>
          <w:sz w:val="22"/>
        </w:rPr>
        <w:tab/>
      </w:r>
      <w:r w:rsidRPr="00050D7F">
        <w:rPr>
          <w:sz w:val="22"/>
        </w:rPr>
        <w:tab/>
      </w:r>
      <w:r>
        <w:rPr>
          <w:sz w:val="22"/>
        </w:rPr>
        <w:t>Aerospace Science 100</w:t>
      </w:r>
      <w:r w:rsidRPr="00050D7F">
        <w:rPr>
          <w:sz w:val="22"/>
        </w:rPr>
        <w:t xml:space="preserve"> </w:t>
      </w:r>
      <w:r>
        <w:rPr>
          <w:rFonts w:ascii="Times" w:eastAsiaTheme="minorHAnsi" w:hAnsi="Times" w:cs="Times"/>
          <w:sz w:val="22"/>
        </w:rPr>
        <w:t>–</w:t>
      </w:r>
      <w:r w:rsidRPr="00050D7F">
        <w:rPr>
          <w:rFonts w:ascii="Times" w:eastAsiaTheme="minorHAnsi" w:hAnsi="Times" w:cs="Times"/>
          <w:sz w:val="22"/>
        </w:rPr>
        <w:t xml:space="preserve"> </w:t>
      </w:r>
      <w:r>
        <w:rPr>
          <w:sz w:val="22"/>
        </w:rPr>
        <w:t>A Journey into Aviation History</w:t>
      </w:r>
    </w:p>
    <w:p w14:paraId="184E3629" w14:textId="77777777" w:rsidR="005F661F" w:rsidRPr="00050D7F" w:rsidRDefault="005F661F" w:rsidP="005F661F">
      <w:pPr>
        <w:autoSpaceDE w:val="0"/>
        <w:autoSpaceDN w:val="0"/>
        <w:adjustRightInd w:val="0"/>
        <w:ind w:left="2430" w:right="-234" w:hanging="2430"/>
        <w:rPr>
          <w:sz w:val="22"/>
        </w:rPr>
      </w:pPr>
      <w:r w:rsidRPr="00EB6E3B">
        <w:rPr>
          <w:sz w:val="22"/>
        </w:rPr>
        <w:tab/>
      </w:r>
      <w:r w:rsidRPr="00050D7F">
        <w:rPr>
          <w:sz w:val="22"/>
        </w:rPr>
        <w:tab/>
      </w:r>
      <w:r>
        <w:rPr>
          <w:rFonts w:ascii="Times" w:eastAsiaTheme="minorHAnsi" w:hAnsi="Times" w:cs="Times"/>
          <w:sz w:val="22"/>
        </w:rPr>
        <w:t>Leadership Education 1</w:t>
      </w:r>
      <w:r w:rsidRPr="00050D7F">
        <w:rPr>
          <w:rFonts w:ascii="Times" w:eastAsiaTheme="minorHAnsi" w:hAnsi="Times" w:cs="Times"/>
          <w:sz w:val="22"/>
        </w:rPr>
        <w:t xml:space="preserve">00 </w:t>
      </w:r>
      <w:r>
        <w:rPr>
          <w:rFonts w:ascii="Times" w:eastAsiaTheme="minorHAnsi" w:hAnsi="Times" w:cs="Times"/>
          <w:sz w:val="22"/>
        </w:rPr>
        <w:t>–</w:t>
      </w:r>
      <w:r w:rsidRPr="00050D7F">
        <w:rPr>
          <w:rFonts w:ascii="Times" w:eastAsiaTheme="minorHAnsi" w:hAnsi="Times" w:cs="Times"/>
          <w:sz w:val="22"/>
        </w:rPr>
        <w:t xml:space="preserve"> </w:t>
      </w:r>
      <w:r>
        <w:rPr>
          <w:rFonts w:ascii="Times" w:eastAsiaTheme="minorHAnsi" w:hAnsi="Times" w:cs="Times"/>
          <w:sz w:val="22"/>
        </w:rPr>
        <w:t>Traditions, Wellness &amp; Foundations of Citizenship</w:t>
      </w:r>
      <w:r w:rsidRPr="00050D7F">
        <w:rPr>
          <w:sz w:val="22"/>
        </w:rPr>
        <w:tab/>
      </w:r>
    </w:p>
    <w:p w14:paraId="0B80703B" w14:textId="77777777" w:rsidR="005F661F" w:rsidRPr="00050D7F" w:rsidRDefault="005F661F" w:rsidP="005F661F">
      <w:pPr>
        <w:autoSpaceDE w:val="0"/>
        <w:autoSpaceDN w:val="0"/>
        <w:adjustRightInd w:val="0"/>
        <w:ind w:left="2430" w:hanging="2430"/>
        <w:rPr>
          <w:sz w:val="22"/>
        </w:rPr>
      </w:pPr>
      <w:r w:rsidRPr="00050D7F">
        <w:rPr>
          <w:sz w:val="22"/>
        </w:rPr>
        <w:tab/>
      </w:r>
      <w:r w:rsidRPr="00050D7F">
        <w:rPr>
          <w:sz w:val="22"/>
        </w:rPr>
        <w:tab/>
        <w:t>Cadet Health and Wellness Program</w:t>
      </w:r>
    </w:p>
    <w:p w14:paraId="595E36C9" w14:textId="77777777" w:rsidR="005F661F" w:rsidRPr="00050D7F" w:rsidRDefault="005F661F" w:rsidP="005F661F">
      <w:pPr>
        <w:autoSpaceDE w:val="0"/>
        <w:autoSpaceDN w:val="0"/>
        <w:adjustRightInd w:val="0"/>
        <w:rPr>
          <w:sz w:val="6"/>
          <w:szCs w:val="8"/>
        </w:rPr>
      </w:pPr>
    </w:p>
    <w:p w14:paraId="0E68B56F" w14:textId="77777777" w:rsidR="005F661F" w:rsidRPr="00050D7F" w:rsidRDefault="005F661F" w:rsidP="005F661F">
      <w:pPr>
        <w:autoSpaceDE w:val="0"/>
        <w:autoSpaceDN w:val="0"/>
        <w:adjustRightInd w:val="0"/>
        <w:ind w:left="2880" w:hanging="2880"/>
        <w:rPr>
          <w:sz w:val="22"/>
        </w:rPr>
      </w:pPr>
      <w:r w:rsidRPr="00050D7F">
        <w:rPr>
          <w:sz w:val="22"/>
          <w:u w:val="single"/>
        </w:rPr>
        <w:t>CREDIT</w:t>
      </w:r>
      <w:r w:rsidRPr="00050D7F">
        <w:rPr>
          <w:sz w:val="22"/>
        </w:rPr>
        <w:t>:</w:t>
      </w:r>
      <w:r w:rsidRPr="00050D7F">
        <w:rPr>
          <w:sz w:val="22"/>
        </w:rPr>
        <w:tab/>
        <w:t>PE credit / elective credit is awarded for completion of this course</w:t>
      </w:r>
    </w:p>
    <w:p w14:paraId="620512D4" w14:textId="77777777" w:rsidR="005F661F" w:rsidRPr="001D172B" w:rsidRDefault="005F661F" w:rsidP="005F661F">
      <w:pPr>
        <w:pStyle w:val="Title"/>
        <w:rPr>
          <w:b/>
          <w:sz w:val="8"/>
          <w:szCs w:val="8"/>
        </w:rPr>
      </w:pPr>
    </w:p>
    <w:p w14:paraId="77B02EFF" w14:textId="77777777" w:rsidR="005F661F" w:rsidRPr="00B6220A" w:rsidRDefault="005F661F" w:rsidP="005F661F">
      <w:pPr>
        <w:pStyle w:val="Heading1"/>
        <w:rPr>
          <w:rFonts w:ascii="Times New Roman" w:hAnsi="Times New Roman"/>
          <w:bCs w:val="0"/>
          <w:sz w:val="22"/>
          <w:szCs w:val="22"/>
        </w:rPr>
      </w:pPr>
      <w:bookmarkStart w:id="0" w:name="_Toc330214546"/>
      <w:r w:rsidRPr="00B6220A">
        <w:rPr>
          <w:rFonts w:ascii="Times New Roman" w:hAnsi="Times New Roman"/>
          <w:bCs w:val="0"/>
          <w:sz w:val="22"/>
          <w:szCs w:val="22"/>
        </w:rPr>
        <w:t>I.  Course Description/Objectives:</w:t>
      </w:r>
      <w:bookmarkEnd w:id="0"/>
    </w:p>
    <w:p w14:paraId="3D07E0A0" w14:textId="77777777" w:rsidR="005F661F" w:rsidRPr="00CB28B3" w:rsidRDefault="005F661F" w:rsidP="005F661F">
      <w:pPr>
        <w:pStyle w:val="Heading2"/>
        <w:ind w:left="720" w:hanging="360"/>
        <w:jc w:val="left"/>
        <w:rPr>
          <w:b w:val="0"/>
          <w:sz w:val="22"/>
          <w:szCs w:val="22"/>
        </w:rPr>
      </w:pPr>
      <w:r w:rsidRPr="00B6220A">
        <w:rPr>
          <w:b w:val="0"/>
          <w:sz w:val="22"/>
          <w:szCs w:val="22"/>
          <w:u w:val="none"/>
        </w:rPr>
        <w:t xml:space="preserve">A.  </w:t>
      </w:r>
      <w:r>
        <w:rPr>
          <w:b w:val="0"/>
          <w:sz w:val="22"/>
          <w:szCs w:val="22"/>
        </w:rPr>
        <w:t>Aerospace Science 4</w:t>
      </w:r>
      <w:r w:rsidRPr="00CB28B3">
        <w:rPr>
          <w:b w:val="0"/>
          <w:sz w:val="22"/>
          <w:szCs w:val="22"/>
        </w:rPr>
        <w:t>00</w:t>
      </w:r>
      <w:r>
        <w:rPr>
          <w:b w:val="0"/>
          <w:sz w:val="22"/>
          <w:szCs w:val="22"/>
        </w:rPr>
        <w:t xml:space="preserve"> (AS-400)</w:t>
      </w:r>
      <w:r w:rsidRPr="00CB28B3">
        <w:rPr>
          <w:b w:val="0"/>
          <w:sz w:val="22"/>
          <w:szCs w:val="22"/>
        </w:rPr>
        <w:t xml:space="preserve"> – </w:t>
      </w:r>
      <w:r>
        <w:rPr>
          <w:b w:val="0"/>
          <w:sz w:val="22"/>
          <w:szCs w:val="22"/>
        </w:rPr>
        <w:t>Management of the Cadet Corps</w:t>
      </w:r>
    </w:p>
    <w:p w14:paraId="3E67046A" w14:textId="6147B4B8" w:rsidR="005F661F" w:rsidRDefault="00A31427" w:rsidP="00A31427">
      <w:pPr>
        <w:pStyle w:val="Default"/>
        <w:ind w:left="720"/>
        <w:rPr>
          <w:sz w:val="23"/>
          <w:szCs w:val="23"/>
        </w:rPr>
      </w:pPr>
      <w:r>
        <w:rPr>
          <w:sz w:val="23"/>
          <w:szCs w:val="23"/>
        </w:rPr>
        <w:t xml:space="preserve">AS-400 is a </w:t>
      </w:r>
      <w:r w:rsidR="005F661F">
        <w:rPr>
          <w:sz w:val="23"/>
          <w:szCs w:val="23"/>
        </w:rPr>
        <w:t>hands-on</w:t>
      </w:r>
      <w:r w:rsidR="003253DE">
        <w:rPr>
          <w:sz w:val="23"/>
          <w:szCs w:val="23"/>
        </w:rPr>
        <w:t xml:space="preserve"> management and leadership</w:t>
      </w:r>
      <w:r w:rsidR="005F661F">
        <w:rPr>
          <w:sz w:val="23"/>
          <w:szCs w:val="23"/>
        </w:rPr>
        <w:t xml:space="preserve"> experience </w:t>
      </w:r>
      <w:r>
        <w:rPr>
          <w:sz w:val="23"/>
          <w:szCs w:val="23"/>
        </w:rPr>
        <w:t xml:space="preserve">that </w:t>
      </w:r>
      <w:r w:rsidR="005F661F">
        <w:rPr>
          <w:sz w:val="23"/>
          <w:szCs w:val="23"/>
        </w:rPr>
        <w:t xml:space="preserve">affords cadets the opportunity to put theories of previous leadership </w:t>
      </w:r>
      <w:r w:rsidR="003253DE">
        <w:rPr>
          <w:sz w:val="23"/>
          <w:szCs w:val="23"/>
        </w:rPr>
        <w:t xml:space="preserve">education </w:t>
      </w:r>
      <w:r w:rsidR="005F661F">
        <w:rPr>
          <w:sz w:val="23"/>
          <w:szCs w:val="23"/>
        </w:rPr>
        <w:t xml:space="preserve">courses into practice. </w:t>
      </w:r>
      <w:r w:rsidR="00BF40FC">
        <w:rPr>
          <w:sz w:val="23"/>
          <w:szCs w:val="23"/>
        </w:rPr>
        <w:t xml:space="preserve"> Cadets will manage the cadet </w:t>
      </w:r>
      <w:r w:rsidR="003253DE">
        <w:rPr>
          <w:sz w:val="23"/>
          <w:szCs w:val="23"/>
        </w:rPr>
        <w:t>through</w:t>
      </w:r>
      <w:r w:rsidR="005F661F">
        <w:rPr>
          <w:sz w:val="23"/>
          <w:szCs w:val="23"/>
        </w:rPr>
        <w:t xml:space="preserve"> their communication, decision-making, personal- interaction, managerial, and organizational skills</w:t>
      </w:r>
      <w:r w:rsidR="003253DE">
        <w:rPr>
          <w:sz w:val="23"/>
          <w:szCs w:val="23"/>
        </w:rPr>
        <w:t xml:space="preserve"> in planning events, projects and organizing the day-to-day running of the corps</w:t>
      </w:r>
      <w:r w:rsidR="00BF40FC">
        <w:rPr>
          <w:sz w:val="23"/>
          <w:szCs w:val="23"/>
        </w:rPr>
        <w:t xml:space="preserve">.  </w:t>
      </w:r>
    </w:p>
    <w:p w14:paraId="72FD3024" w14:textId="77777777" w:rsidR="005F661F" w:rsidRDefault="005F661F" w:rsidP="005F661F">
      <w:pPr>
        <w:pStyle w:val="Default"/>
        <w:ind w:left="720"/>
        <w:rPr>
          <w:sz w:val="23"/>
          <w:szCs w:val="23"/>
        </w:rPr>
      </w:pPr>
    </w:p>
    <w:p w14:paraId="2F07F376" w14:textId="48D353D6" w:rsidR="005F661F" w:rsidRPr="00804282" w:rsidRDefault="00804282" w:rsidP="005F661F">
      <w:pPr>
        <w:pStyle w:val="Default"/>
        <w:ind w:left="720"/>
        <w:rPr>
          <w:sz w:val="23"/>
          <w:szCs w:val="23"/>
        </w:rPr>
      </w:pPr>
      <w:r>
        <w:rPr>
          <w:sz w:val="23"/>
          <w:szCs w:val="23"/>
        </w:rPr>
        <w:t>Objective</w:t>
      </w:r>
      <w:r w:rsidR="005F661F">
        <w:rPr>
          <w:sz w:val="23"/>
          <w:szCs w:val="23"/>
        </w:rPr>
        <w:t>:</w:t>
      </w:r>
    </w:p>
    <w:p w14:paraId="4031C48C" w14:textId="2AAF62CE" w:rsidR="005F661F" w:rsidRDefault="005F661F" w:rsidP="00804282">
      <w:pPr>
        <w:pStyle w:val="Default"/>
        <w:ind w:left="720"/>
        <w:rPr>
          <w:color w:val="auto"/>
          <w:sz w:val="23"/>
          <w:szCs w:val="23"/>
        </w:rPr>
      </w:pPr>
      <w:r>
        <w:rPr>
          <w:color w:val="auto"/>
          <w:sz w:val="23"/>
          <w:szCs w:val="23"/>
        </w:rPr>
        <w:t xml:space="preserve">1. Apply theories and techniques learned in previous leadership courses. </w:t>
      </w:r>
    </w:p>
    <w:p w14:paraId="5F0951AB" w14:textId="4FFFFD90" w:rsidR="005F661F" w:rsidRDefault="005F661F" w:rsidP="00804282">
      <w:pPr>
        <w:pStyle w:val="Default"/>
        <w:ind w:left="720"/>
        <w:rPr>
          <w:color w:val="auto"/>
          <w:sz w:val="23"/>
          <w:szCs w:val="23"/>
        </w:rPr>
      </w:pPr>
      <w:r>
        <w:rPr>
          <w:color w:val="auto"/>
          <w:sz w:val="23"/>
          <w:szCs w:val="23"/>
        </w:rPr>
        <w:t xml:space="preserve">2. Analyze how to develop leadership and management competency through participation. </w:t>
      </w:r>
    </w:p>
    <w:p w14:paraId="1F55B97A" w14:textId="32505CAC" w:rsidR="005F661F" w:rsidRDefault="005F661F" w:rsidP="00804282">
      <w:pPr>
        <w:pStyle w:val="Default"/>
        <w:ind w:left="720"/>
        <w:rPr>
          <w:color w:val="auto"/>
          <w:sz w:val="23"/>
          <w:szCs w:val="23"/>
        </w:rPr>
      </w:pPr>
      <w:r>
        <w:rPr>
          <w:color w:val="auto"/>
          <w:sz w:val="23"/>
          <w:szCs w:val="23"/>
        </w:rPr>
        <w:t xml:space="preserve">3. Analyze strengthened organizational skills through active incorporation. </w:t>
      </w:r>
    </w:p>
    <w:p w14:paraId="36B941F5" w14:textId="77777777" w:rsidR="005F661F" w:rsidRDefault="005F661F" w:rsidP="00804282">
      <w:pPr>
        <w:pStyle w:val="Default"/>
        <w:ind w:left="720"/>
        <w:rPr>
          <w:color w:val="auto"/>
          <w:sz w:val="23"/>
          <w:szCs w:val="23"/>
        </w:rPr>
      </w:pPr>
      <w:r>
        <w:rPr>
          <w:color w:val="auto"/>
          <w:sz w:val="23"/>
          <w:szCs w:val="23"/>
        </w:rPr>
        <w:t xml:space="preserve">4. Evaluate how to develop confidence in ability by exercising decision-making skills. </w:t>
      </w:r>
    </w:p>
    <w:p w14:paraId="7C24162A" w14:textId="77777777" w:rsidR="005F661F" w:rsidRDefault="005F661F" w:rsidP="005F661F">
      <w:pPr>
        <w:pStyle w:val="Default"/>
        <w:rPr>
          <w:color w:val="auto"/>
          <w:sz w:val="23"/>
          <w:szCs w:val="23"/>
        </w:rPr>
      </w:pPr>
    </w:p>
    <w:p w14:paraId="0F733203" w14:textId="17C38797" w:rsidR="005F661F" w:rsidRPr="005F661F" w:rsidRDefault="005F661F" w:rsidP="005F661F">
      <w:pPr>
        <w:pStyle w:val="Heading2"/>
        <w:ind w:left="720" w:hanging="360"/>
        <w:jc w:val="left"/>
        <w:rPr>
          <w:b w:val="0"/>
          <w:sz w:val="22"/>
          <w:szCs w:val="22"/>
        </w:rPr>
      </w:pPr>
      <w:bookmarkStart w:id="1" w:name="_Toc330214548"/>
      <w:r w:rsidRPr="00804282">
        <w:rPr>
          <w:b w:val="0"/>
          <w:sz w:val="22"/>
          <w:szCs w:val="22"/>
          <w:u w:val="none"/>
        </w:rPr>
        <w:t xml:space="preserve">B.  </w:t>
      </w:r>
      <w:r w:rsidR="003253DE" w:rsidRPr="00804282">
        <w:rPr>
          <w:b w:val="0"/>
          <w:sz w:val="22"/>
          <w:szCs w:val="22"/>
        </w:rPr>
        <w:t>Leadership Education 4</w:t>
      </w:r>
      <w:r w:rsidRPr="00804282">
        <w:rPr>
          <w:b w:val="0"/>
          <w:sz w:val="22"/>
          <w:szCs w:val="22"/>
        </w:rPr>
        <w:t>00 (LE-</w:t>
      </w:r>
      <w:bookmarkEnd w:id="1"/>
      <w:r w:rsidRPr="00804282">
        <w:rPr>
          <w:b w:val="0"/>
          <w:sz w:val="22"/>
          <w:szCs w:val="22"/>
        </w:rPr>
        <w:t xml:space="preserve">400):  Principles of Management </w:t>
      </w:r>
    </w:p>
    <w:p w14:paraId="6F5DE7F9" w14:textId="18255254" w:rsidR="00804282" w:rsidRDefault="00804282" w:rsidP="005F661F">
      <w:pPr>
        <w:pStyle w:val="Default"/>
        <w:ind w:left="720"/>
        <w:rPr>
          <w:sz w:val="23"/>
          <w:szCs w:val="23"/>
        </w:rPr>
      </w:pPr>
      <w:bookmarkStart w:id="2" w:name="_GoBack"/>
      <w:bookmarkEnd w:id="2"/>
      <w:r>
        <w:rPr>
          <w:sz w:val="23"/>
          <w:szCs w:val="23"/>
        </w:rPr>
        <w:t xml:space="preserve">This course provides exposure to the fundamentals of management. The text contains many leadership topics that will benefit students as well as provide them with some of the necessary skills needed to put into practice what they have learned during their time in AFJROTC. We are confident this course, coupled with what cadets have already learned during their time in AFJROTC, will equip them with the qualities needed to serve in leadership positions within the corps. Throughout the text are many ethical dilemmas, case studies, and </w:t>
      </w:r>
      <w:proofErr w:type="gramStart"/>
      <w:r>
        <w:rPr>
          <w:sz w:val="23"/>
          <w:szCs w:val="23"/>
        </w:rPr>
        <w:t>role play</w:t>
      </w:r>
      <w:proofErr w:type="gramEnd"/>
      <w:r>
        <w:rPr>
          <w:sz w:val="23"/>
          <w:szCs w:val="23"/>
        </w:rPr>
        <w:t xml:space="preserve"> activities built into the lessons. These activities are based on real life experiences and will allow students the opportunity to practice what they learn by getting involved in discussions and expressing their opinions. </w:t>
      </w:r>
    </w:p>
    <w:p w14:paraId="100E8587" w14:textId="77777777" w:rsidR="00804282" w:rsidRDefault="00804282" w:rsidP="005F661F">
      <w:pPr>
        <w:pStyle w:val="Default"/>
        <w:ind w:left="720"/>
        <w:rPr>
          <w:sz w:val="23"/>
          <w:szCs w:val="23"/>
        </w:rPr>
      </w:pPr>
    </w:p>
    <w:p w14:paraId="46A057BF" w14:textId="0099318C" w:rsidR="00804282" w:rsidRDefault="00804282" w:rsidP="005F661F">
      <w:pPr>
        <w:pStyle w:val="Default"/>
        <w:ind w:left="720"/>
        <w:rPr>
          <w:sz w:val="23"/>
          <w:szCs w:val="23"/>
        </w:rPr>
      </w:pPr>
      <w:r>
        <w:rPr>
          <w:sz w:val="23"/>
          <w:szCs w:val="23"/>
        </w:rPr>
        <w:t>Objectives:</w:t>
      </w:r>
    </w:p>
    <w:p w14:paraId="1D529F39" w14:textId="10531487" w:rsidR="005F661F" w:rsidRDefault="005F661F" w:rsidP="005F661F">
      <w:pPr>
        <w:pStyle w:val="Default"/>
        <w:ind w:left="720"/>
        <w:rPr>
          <w:sz w:val="23"/>
          <w:szCs w:val="23"/>
        </w:rPr>
      </w:pPr>
      <w:r>
        <w:rPr>
          <w:sz w:val="23"/>
          <w:szCs w:val="23"/>
        </w:rPr>
        <w:t xml:space="preserve">1. Know the history and the importance of management. </w:t>
      </w:r>
    </w:p>
    <w:p w14:paraId="41778045" w14:textId="015844B4" w:rsidR="005F661F" w:rsidRDefault="005F661F" w:rsidP="005F661F">
      <w:pPr>
        <w:pStyle w:val="Default"/>
        <w:ind w:left="720"/>
        <w:rPr>
          <w:sz w:val="23"/>
          <w:szCs w:val="23"/>
        </w:rPr>
      </w:pPr>
      <w:r>
        <w:rPr>
          <w:sz w:val="23"/>
          <w:szCs w:val="23"/>
        </w:rPr>
        <w:t xml:space="preserve">2. Know the techniques and skills involved in planning and decision-making. </w:t>
      </w:r>
    </w:p>
    <w:p w14:paraId="030FB178" w14:textId="08781207" w:rsidR="005F661F" w:rsidRDefault="005F661F" w:rsidP="005F661F">
      <w:pPr>
        <w:pStyle w:val="Default"/>
        <w:ind w:left="720"/>
        <w:rPr>
          <w:sz w:val="23"/>
          <w:szCs w:val="23"/>
        </w:rPr>
      </w:pPr>
      <w:r>
        <w:rPr>
          <w:sz w:val="23"/>
          <w:szCs w:val="23"/>
        </w:rPr>
        <w:t xml:space="preserve">3. Know the importance of managing change, stress, and innovation. </w:t>
      </w:r>
    </w:p>
    <w:p w14:paraId="0C17EAC4" w14:textId="458BCC14" w:rsidR="005F661F" w:rsidRDefault="005F661F" w:rsidP="005F661F">
      <w:pPr>
        <w:pStyle w:val="Default"/>
        <w:ind w:left="720"/>
        <w:rPr>
          <w:sz w:val="23"/>
          <w:szCs w:val="23"/>
        </w:rPr>
      </w:pPr>
      <w:r>
        <w:rPr>
          <w:sz w:val="23"/>
          <w:szCs w:val="23"/>
        </w:rPr>
        <w:t>4. Know the key elements of individual and group behavior, the importance</w:t>
      </w:r>
      <w:r w:rsidR="00D14DC8">
        <w:rPr>
          <w:sz w:val="23"/>
          <w:szCs w:val="23"/>
        </w:rPr>
        <w:t xml:space="preserve"> of the communication process, and the characteristics of a good leader.  </w:t>
      </w:r>
      <w:r>
        <w:rPr>
          <w:sz w:val="23"/>
          <w:szCs w:val="23"/>
        </w:rPr>
        <w:t xml:space="preserve"> </w:t>
      </w:r>
    </w:p>
    <w:p w14:paraId="45D0301C" w14:textId="77777777" w:rsidR="005F661F" w:rsidRDefault="005F661F" w:rsidP="005F661F">
      <w:pPr>
        <w:pStyle w:val="Default"/>
        <w:ind w:left="720"/>
        <w:rPr>
          <w:sz w:val="23"/>
          <w:szCs w:val="23"/>
        </w:rPr>
      </w:pPr>
    </w:p>
    <w:p w14:paraId="0C960E17" w14:textId="77777777" w:rsidR="005F661F" w:rsidRDefault="005F661F" w:rsidP="005F661F">
      <w:pPr>
        <w:autoSpaceDE w:val="0"/>
        <w:autoSpaceDN w:val="0"/>
        <w:adjustRightInd w:val="0"/>
        <w:ind w:left="720" w:hanging="360"/>
        <w:rPr>
          <w:sz w:val="22"/>
          <w:szCs w:val="22"/>
          <w:u w:val="single"/>
        </w:rPr>
      </w:pPr>
      <w:r w:rsidRPr="00B6220A">
        <w:rPr>
          <w:sz w:val="22"/>
          <w:szCs w:val="22"/>
        </w:rPr>
        <w:t xml:space="preserve">C.  </w:t>
      </w:r>
      <w:r w:rsidRPr="00B6220A">
        <w:rPr>
          <w:sz w:val="22"/>
          <w:szCs w:val="22"/>
          <w:u w:val="single"/>
        </w:rPr>
        <w:t>Cadet Health and Wellness Program</w:t>
      </w:r>
    </w:p>
    <w:p w14:paraId="73A74B41" w14:textId="77777777" w:rsidR="005F661F" w:rsidRPr="00060302" w:rsidRDefault="005F661F" w:rsidP="005F661F">
      <w:pPr>
        <w:autoSpaceDE w:val="0"/>
        <w:autoSpaceDN w:val="0"/>
        <w:adjustRightInd w:val="0"/>
        <w:ind w:left="720" w:hanging="360"/>
        <w:rPr>
          <w:sz w:val="8"/>
          <w:szCs w:val="22"/>
          <w:u w:val="single"/>
        </w:rPr>
      </w:pPr>
    </w:p>
    <w:p w14:paraId="73FEF56C" w14:textId="77777777" w:rsidR="005F661F" w:rsidRPr="00060302" w:rsidRDefault="005F661F" w:rsidP="005F661F">
      <w:pPr>
        <w:autoSpaceDE w:val="0"/>
        <w:autoSpaceDN w:val="0"/>
        <w:adjustRightInd w:val="0"/>
        <w:ind w:left="720" w:hanging="360"/>
        <w:rPr>
          <w:sz w:val="22"/>
          <w:szCs w:val="22"/>
          <w:u w:val="single"/>
        </w:rPr>
      </w:pPr>
      <w:r>
        <w:rPr>
          <w:sz w:val="22"/>
          <w:szCs w:val="22"/>
        </w:rPr>
        <w:tab/>
      </w:r>
      <w:r w:rsidRPr="00B6220A">
        <w:rPr>
          <w:sz w:val="22"/>
          <w:szCs w:val="22"/>
        </w:rPr>
        <w:t>Well</w:t>
      </w:r>
      <w:r>
        <w:rPr>
          <w:sz w:val="22"/>
          <w:szCs w:val="22"/>
        </w:rPr>
        <w:t xml:space="preserve">ness is an official part of Air Force JROTC and is an exercise program </w:t>
      </w:r>
      <w:r w:rsidRPr="00B6220A">
        <w:rPr>
          <w:sz w:val="22"/>
          <w:szCs w:val="22"/>
        </w:rPr>
        <w:t xml:space="preserve">focused </w:t>
      </w:r>
      <w:r>
        <w:rPr>
          <w:sz w:val="22"/>
          <w:szCs w:val="22"/>
        </w:rPr>
        <w:t>on individual base</w:t>
      </w:r>
      <w:r w:rsidRPr="00B6220A">
        <w:rPr>
          <w:sz w:val="22"/>
          <w:szCs w:val="22"/>
        </w:rPr>
        <w:t xml:space="preserve">line improvements with the goal of striving to </w:t>
      </w:r>
      <w:r>
        <w:rPr>
          <w:sz w:val="22"/>
          <w:szCs w:val="22"/>
        </w:rPr>
        <w:t xml:space="preserve">achieve a national standard and also </w:t>
      </w:r>
      <w:r w:rsidRPr="00B6220A">
        <w:rPr>
          <w:sz w:val="22"/>
          <w:szCs w:val="22"/>
        </w:rPr>
        <w:t>includes team sports.  Cadets will wear issued workout clothes and athletic shoes</w:t>
      </w:r>
      <w:r>
        <w:rPr>
          <w:sz w:val="22"/>
          <w:szCs w:val="22"/>
        </w:rPr>
        <w:t xml:space="preserve"> on Wellness days, </w:t>
      </w:r>
      <w:r w:rsidRPr="00B6220A">
        <w:rPr>
          <w:sz w:val="22"/>
          <w:szCs w:val="22"/>
        </w:rPr>
        <w:t>typically Fridays.</w:t>
      </w:r>
    </w:p>
    <w:p w14:paraId="171A3071" w14:textId="77777777" w:rsidR="005F661F" w:rsidRPr="0043543F" w:rsidRDefault="005F661F" w:rsidP="005F661F">
      <w:pPr>
        <w:autoSpaceDE w:val="0"/>
        <w:autoSpaceDN w:val="0"/>
        <w:adjustRightInd w:val="0"/>
        <w:spacing w:before="120"/>
        <w:ind w:left="720"/>
        <w:rPr>
          <w:b/>
          <w:sz w:val="2"/>
          <w:szCs w:val="2"/>
        </w:rPr>
      </w:pPr>
    </w:p>
    <w:p w14:paraId="62C10A6F" w14:textId="77777777" w:rsidR="005F661F" w:rsidRPr="00804282" w:rsidRDefault="005F661F" w:rsidP="005F661F">
      <w:pPr>
        <w:autoSpaceDE w:val="0"/>
        <w:autoSpaceDN w:val="0"/>
        <w:adjustRightInd w:val="0"/>
        <w:spacing w:before="120"/>
        <w:ind w:left="720"/>
        <w:rPr>
          <w:sz w:val="22"/>
          <w:szCs w:val="22"/>
        </w:rPr>
      </w:pPr>
      <w:r w:rsidRPr="00804282">
        <w:rPr>
          <w:sz w:val="22"/>
          <w:szCs w:val="22"/>
        </w:rPr>
        <w:lastRenderedPageBreak/>
        <w:t xml:space="preserve">Objective: </w:t>
      </w:r>
    </w:p>
    <w:p w14:paraId="22BA24AF" w14:textId="77777777" w:rsidR="005F661F" w:rsidRPr="00D07EA8" w:rsidRDefault="005F661F" w:rsidP="005F661F">
      <w:pPr>
        <w:autoSpaceDE w:val="0"/>
        <w:autoSpaceDN w:val="0"/>
        <w:adjustRightInd w:val="0"/>
        <w:spacing w:before="3"/>
        <w:ind w:left="480" w:right="554"/>
        <w:rPr>
          <w:spacing w:val="-3"/>
        </w:rPr>
      </w:pPr>
      <w:r>
        <w:rPr>
          <w:spacing w:val="2"/>
        </w:rPr>
        <w:tab/>
      </w:r>
      <w:r w:rsidRPr="00655A16">
        <w:rPr>
          <w:spacing w:val="2"/>
          <w:sz w:val="22"/>
        </w:rPr>
        <w:t>M</w:t>
      </w:r>
      <w:r w:rsidRPr="00655A16">
        <w:rPr>
          <w:sz w:val="22"/>
        </w:rPr>
        <w:t>ot</w:t>
      </w:r>
      <w:r w:rsidRPr="00655A16">
        <w:rPr>
          <w:spacing w:val="1"/>
          <w:sz w:val="22"/>
        </w:rPr>
        <w:t>i</w:t>
      </w:r>
      <w:r w:rsidRPr="00655A16">
        <w:rPr>
          <w:spacing w:val="-1"/>
          <w:sz w:val="22"/>
        </w:rPr>
        <w:t>v</w:t>
      </w:r>
      <w:r w:rsidRPr="00655A16">
        <w:rPr>
          <w:sz w:val="22"/>
        </w:rPr>
        <w:t>a</w:t>
      </w:r>
      <w:r w:rsidRPr="00655A16">
        <w:rPr>
          <w:spacing w:val="2"/>
          <w:sz w:val="22"/>
        </w:rPr>
        <w:t>t</w:t>
      </w:r>
      <w:r w:rsidRPr="00655A16">
        <w:rPr>
          <w:sz w:val="22"/>
        </w:rPr>
        <w:t>e</w:t>
      </w:r>
      <w:r w:rsidRPr="00655A16">
        <w:rPr>
          <w:spacing w:val="-6"/>
          <w:sz w:val="22"/>
        </w:rPr>
        <w:t xml:space="preserve"> </w:t>
      </w:r>
      <w:r w:rsidRPr="00655A16">
        <w:rPr>
          <w:spacing w:val="-1"/>
          <w:sz w:val="22"/>
        </w:rPr>
        <w:t>A</w:t>
      </w:r>
      <w:r w:rsidRPr="00655A16">
        <w:rPr>
          <w:spacing w:val="1"/>
          <w:sz w:val="22"/>
        </w:rPr>
        <w:t>FJ</w:t>
      </w:r>
      <w:r w:rsidRPr="00655A16">
        <w:rPr>
          <w:sz w:val="22"/>
        </w:rPr>
        <w:t>R</w:t>
      </w:r>
      <w:r w:rsidRPr="00655A16">
        <w:rPr>
          <w:spacing w:val="1"/>
          <w:sz w:val="22"/>
        </w:rPr>
        <w:t>O</w:t>
      </w:r>
      <w:r w:rsidRPr="00655A16">
        <w:rPr>
          <w:spacing w:val="3"/>
          <w:sz w:val="22"/>
        </w:rPr>
        <w:t>T</w:t>
      </w:r>
      <w:r w:rsidRPr="00655A16">
        <w:rPr>
          <w:sz w:val="22"/>
        </w:rPr>
        <w:t>C</w:t>
      </w:r>
      <w:r w:rsidRPr="00655A16">
        <w:rPr>
          <w:spacing w:val="-9"/>
          <w:sz w:val="22"/>
        </w:rPr>
        <w:t xml:space="preserve"> </w:t>
      </w:r>
      <w:r w:rsidRPr="00655A16">
        <w:rPr>
          <w:spacing w:val="1"/>
          <w:sz w:val="22"/>
        </w:rPr>
        <w:t>c</w:t>
      </w:r>
      <w:r w:rsidRPr="00655A16">
        <w:rPr>
          <w:sz w:val="22"/>
        </w:rPr>
        <w:t>adets</w:t>
      </w:r>
      <w:r w:rsidRPr="00655A16">
        <w:rPr>
          <w:spacing w:val="-5"/>
          <w:sz w:val="22"/>
        </w:rPr>
        <w:t xml:space="preserve"> </w:t>
      </w:r>
      <w:r w:rsidRPr="00655A16">
        <w:rPr>
          <w:sz w:val="22"/>
        </w:rPr>
        <w:t xml:space="preserve">to </w:t>
      </w:r>
      <w:r w:rsidRPr="00655A16">
        <w:rPr>
          <w:spacing w:val="-1"/>
          <w:sz w:val="22"/>
        </w:rPr>
        <w:t>l</w:t>
      </w:r>
      <w:r w:rsidRPr="00655A16">
        <w:rPr>
          <w:sz w:val="22"/>
        </w:rPr>
        <w:t>e</w:t>
      </w:r>
      <w:r w:rsidRPr="00655A16">
        <w:rPr>
          <w:spacing w:val="2"/>
          <w:sz w:val="22"/>
        </w:rPr>
        <w:t>a</w:t>
      </w:r>
      <w:r w:rsidRPr="00655A16">
        <w:rPr>
          <w:sz w:val="22"/>
        </w:rPr>
        <w:t>d</w:t>
      </w:r>
      <w:r w:rsidRPr="00655A16">
        <w:rPr>
          <w:spacing w:val="-4"/>
          <w:sz w:val="22"/>
        </w:rPr>
        <w:t xml:space="preserve"> </w:t>
      </w:r>
      <w:r w:rsidRPr="00655A16">
        <w:rPr>
          <w:sz w:val="22"/>
        </w:rPr>
        <w:t>a</w:t>
      </w:r>
      <w:r w:rsidRPr="00655A16">
        <w:rPr>
          <w:spacing w:val="1"/>
          <w:sz w:val="22"/>
        </w:rPr>
        <w:t>c</w:t>
      </w:r>
      <w:r w:rsidRPr="00655A16">
        <w:rPr>
          <w:sz w:val="22"/>
        </w:rPr>
        <w:t>t</w:t>
      </w:r>
      <w:r w:rsidRPr="00655A16">
        <w:rPr>
          <w:spacing w:val="1"/>
          <w:sz w:val="22"/>
        </w:rPr>
        <w:t>i</w:t>
      </w:r>
      <w:r w:rsidRPr="00655A16">
        <w:rPr>
          <w:spacing w:val="-1"/>
          <w:sz w:val="22"/>
        </w:rPr>
        <w:t>v</w:t>
      </w:r>
      <w:r w:rsidRPr="00655A16">
        <w:rPr>
          <w:spacing w:val="2"/>
          <w:sz w:val="22"/>
        </w:rPr>
        <w:t>e</w:t>
      </w:r>
      <w:r w:rsidRPr="00655A16">
        <w:rPr>
          <w:sz w:val="22"/>
        </w:rPr>
        <w:t>,</w:t>
      </w:r>
      <w:r w:rsidRPr="00655A16">
        <w:rPr>
          <w:spacing w:val="-6"/>
          <w:sz w:val="22"/>
        </w:rPr>
        <w:t xml:space="preserve"> </w:t>
      </w:r>
      <w:r w:rsidRPr="00655A16">
        <w:rPr>
          <w:sz w:val="22"/>
        </w:rPr>
        <w:t>h</w:t>
      </w:r>
      <w:r w:rsidRPr="00655A16">
        <w:rPr>
          <w:spacing w:val="2"/>
          <w:sz w:val="22"/>
        </w:rPr>
        <w:t>e</w:t>
      </w:r>
      <w:r w:rsidRPr="00655A16">
        <w:rPr>
          <w:sz w:val="22"/>
        </w:rPr>
        <w:t>a</w:t>
      </w:r>
      <w:r w:rsidRPr="00655A16">
        <w:rPr>
          <w:spacing w:val="-1"/>
          <w:sz w:val="22"/>
        </w:rPr>
        <w:t>l</w:t>
      </w:r>
      <w:r w:rsidRPr="00655A16">
        <w:rPr>
          <w:spacing w:val="2"/>
          <w:sz w:val="22"/>
        </w:rPr>
        <w:t>th</w:t>
      </w:r>
      <w:r w:rsidRPr="00655A16">
        <w:rPr>
          <w:sz w:val="22"/>
        </w:rPr>
        <w:t>y</w:t>
      </w:r>
      <w:r w:rsidRPr="00655A16">
        <w:rPr>
          <w:spacing w:val="-7"/>
          <w:sz w:val="22"/>
        </w:rPr>
        <w:t xml:space="preserve"> </w:t>
      </w:r>
      <w:r w:rsidRPr="00655A16">
        <w:rPr>
          <w:spacing w:val="1"/>
          <w:sz w:val="22"/>
        </w:rPr>
        <w:t>li</w:t>
      </w:r>
      <w:r w:rsidRPr="00655A16">
        <w:rPr>
          <w:spacing w:val="2"/>
          <w:sz w:val="22"/>
        </w:rPr>
        <w:t>f</w:t>
      </w:r>
      <w:r w:rsidRPr="00655A16">
        <w:rPr>
          <w:sz w:val="22"/>
        </w:rPr>
        <w:t>e</w:t>
      </w:r>
      <w:r w:rsidRPr="00655A16">
        <w:rPr>
          <w:spacing w:val="1"/>
          <w:sz w:val="22"/>
        </w:rPr>
        <w:t>s</w:t>
      </w:r>
      <w:r w:rsidRPr="00655A16">
        <w:rPr>
          <w:spacing w:val="2"/>
          <w:sz w:val="22"/>
        </w:rPr>
        <w:t>t</w:t>
      </w:r>
      <w:r w:rsidRPr="00655A16">
        <w:rPr>
          <w:spacing w:val="-3"/>
          <w:sz w:val="22"/>
        </w:rPr>
        <w:t>y</w:t>
      </w:r>
      <w:r w:rsidRPr="00655A16">
        <w:rPr>
          <w:spacing w:val="-1"/>
          <w:sz w:val="22"/>
        </w:rPr>
        <w:t>l</w:t>
      </w:r>
      <w:r w:rsidRPr="00655A16">
        <w:rPr>
          <w:sz w:val="22"/>
        </w:rPr>
        <w:t>es</w:t>
      </w:r>
      <w:r w:rsidRPr="00655A16">
        <w:rPr>
          <w:spacing w:val="-7"/>
          <w:sz w:val="22"/>
        </w:rPr>
        <w:t xml:space="preserve"> </w:t>
      </w:r>
      <w:r w:rsidRPr="00655A16">
        <w:rPr>
          <w:sz w:val="22"/>
        </w:rPr>
        <w:t>b</w:t>
      </w:r>
      <w:r w:rsidRPr="00655A16">
        <w:rPr>
          <w:spacing w:val="5"/>
          <w:sz w:val="22"/>
        </w:rPr>
        <w:t>e</w:t>
      </w:r>
      <w:r w:rsidRPr="00655A16">
        <w:rPr>
          <w:spacing w:val="-3"/>
          <w:sz w:val="22"/>
        </w:rPr>
        <w:t>y</w:t>
      </w:r>
      <w:r w:rsidRPr="00655A16">
        <w:rPr>
          <w:spacing w:val="2"/>
          <w:sz w:val="22"/>
        </w:rPr>
        <w:t>o</w:t>
      </w:r>
      <w:r w:rsidRPr="00655A16">
        <w:rPr>
          <w:sz w:val="22"/>
        </w:rPr>
        <w:t>nd</w:t>
      </w:r>
      <w:r w:rsidRPr="00655A16">
        <w:rPr>
          <w:spacing w:val="-5"/>
          <w:sz w:val="22"/>
        </w:rPr>
        <w:t xml:space="preserve"> </w:t>
      </w:r>
      <w:r w:rsidRPr="00655A16">
        <w:rPr>
          <w:sz w:val="22"/>
        </w:rPr>
        <w:t>p</w:t>
      </w:r>
      <w:r w:rsidRPr="00655A16">
        <w:rPr>
          <w:spacing w:val="1"/>
          <w:sz w:val="22"/>
        </w:rPr>
        <w:t>r</w:t>
      </w:r>
      <w:r w:rsidRPr="00655A16">
        <w:rPr>
          <w:sz w:val="22"/>
        </w:rPr>
        <w:t>og</w:t>
      </w:r>
      <w:r w:rsidRPr="00655A16">
        <w:rPr>
          <w:spacing w:val="1"/>
          <w:sz w:val="22"/>
        </w:rPr>
        <w:t>r</w:t>
      </w:r>
      <w:r w:rsidRPr="00655A16">
        <w:rPr>
          <w:sz w:val="22"/>
        </w:rPr>
        <w:t>am</w:t>
      </w:r>
      <w:r w:rsidRPr="00655A16">
        <w:rPr>
          <w:spacing w:val="-3"/>
          <w:sz w:val="22"/>
        </w:rPr>
        <w:t xml:space="preserve"> </w:t>
      </w:r>
      <w:r w:rsidRPr="00655A16">
        <w:rPr>
          <w:spacing w:val="1"/>
          <w:sz w:val="22"/>
        </w:rPr>
        <w:t>r</w:t>
      </w:r>
      <w:r w:rsidRPr="00655A16">
        <w:rPr>
          <w:sz w:val="22"/>
        </w:rPr>
        <w:t>equ</w:t>
      </w:r>
      <w:r w:rsidRPr="00655A16">
        <w:rPr>
          <w:spacing w:val="-1"/>
          <w:sz w:val="22"/>
        </w:rPr>
        <w:t>i</w:t>
      </w:r>
      <w:r w:rsidRPr="00655A16">
        <w:rPr>
          <w:spacing w:val="1"/>
          <w:sz w:val="22"/>
        </w:rPr>
        <w:t>r</w:t>
      </w:r>
      <w:r w:rsidRPr="00655A16">
        <w:rPr>
          <w:sz w:val="22"/>
        </w:rPr>
        <w:t>e</w:t>
      </w:r>
      <w:r w:rsidRPr="00655A16">
        <w:rPr>
          <w:spacing w:val="5"/>
          <w:sz w:val="22"/>
        </w:rPr>
        <w:t>m</w:t>
      </w:r>
      <w:r w:rsidRPr="00655A16">
        <w:rPr>
          <w:sz w:val="22"/>
        </w:rPr>
        <w:t>ents</w:t>
      </w:r>
      <w:r w:rsidRPr="00655A16">
        <w:rPr>
          <w:spacing w:val="-11"/>
          <w:sz w:val="22"/>
        </w:rPr>
        <w:t xml:space="preserve"> </w:t>
      </w:r>
      <w:r w:rsidRPr="00655A16">
        <w:rPr>
          <w:spacing w:val="-11"/>
          <w:sz w:val="22"/>
        </w:rPr>
        <w:tab/>
      </w:r>
      <w:r w:rsidRPr="00655A16">
        <w:rPr>
          <w:sz w:val="22"/>
        </w:rPr>
        <w:t>and</w:t>
      </w:r>
      <w:r w:rsidRPr="00655A16">
        <w:rPr>
          <w:spacing w:val="-1"/>
          <w:sz w:val="22"/>
        </w:rPr>
        <w:t xml:space="preserve"> i</w:t>
      </w:r>
      <w:r w:rsidRPr="00655A16">
        <w:rPr>
          <w:spacing w:val="2"/>
          <w:sz w:val="22"/>
        </w:rPr>
        <w:t>n</w:t>
      </w:r>
      <w:r w:rsidRPr="00655A16">
        <w:rPr>
          <w:sz w:val="22"/>
        </w:rPr>
        <w:t>to the</w:t>
      </w:r>
      <w:r w:rsidRPr="00655A16">
        <w:rPr>
          <w:spacing w:val="-1"/>
          <w:sz w:val="22"/>
        </w:rPr>
        <w:t>i</w:t>
      </w:r>
      <w:r w:rsidRPr="00655A16">
        <w:rPr>
          <w:sz w:val="22"/>
        </w:rPr>
        <w:t>r</w:t>
      </w:r>
      <w:r w:rsidRPr="00655A16">
        <w:rPr>
          <w:spacing w:val="-1"/>
          <w:sz w:val="22"/>
        </w:rPr>
        <w:t xml:space="preserve"> </w:t>
      </w:r>
      <w:r w:rsidRPr="00655A16">
        <w:rPr>
          <w:sz w:val="22"/>
        </w:rPr>
        <w:t>ad</w:t>
      </w:r>
      <w:r w:rsidRPr="00655A16">
        <w:rPr>
          <w:spacing w:val="2"/>
          <w:sz w:val="22"/>
        </w:rPr>
        <w:t>u</w:t>
      </w:r>
      <w:r w:rsidRPr="00655A16">
        <w:rPr>
          <w:spacing w:val="-1"/>
          <w:sz w:val="22"/>
        </w:rPr>
        <w:t>l</w:t>
      </w:r>
      <w:r w:rsidRPr="00655A16">
        <w:rPr>
          <w:sz w:val="22"/>
        </w:rPr>
        <w:t>t</w:t>
      </w:r>
      <w:r w:rsidRPr="00655A16">
        <w:rPr>
          <w:spacing w:val="-2"/>
          <w:sz w:val="22"/>
        </w:rPr>
        <w:t xml:space="preserve"> </w:t>
      </w:r>
      <w:r w:rsidRPr="00655A16">
        <w:rPr>
          <w:spacing w:val="-1"/>
          <w:sz w:val="22"/>
        </w:rPr>
        <w:t>l</w:t>
      </w:r>
      <w:r w:rsidRPr="00655A16">
        <w:rPr>
          <w:spacing w:val="1"/>
          <w:sz w:val="22"/>
        </w:rPr>
        <w:t>i</w:t>
      </w:r>
      <w:r w:rsidRPr="00655A16">
        <w:rPr>
          <w:spacing w:val="-1"/>
          <w:sz w:val="22"/>
        </w:rPr>
        <w:t>v</w:t>
      </w:r>
      <w:r w:rsidRPr="00655A16">
        <w:rPr>
          <w:sz w:val="22"/>
        </w:rPr>
        <w:t>e</w:t>
      </w:r>
      <w:r w:rsidRPr="00655A16">
        <w:rPr>
          <w:spacing w:val="1"/>
          <w:sz w:val="22"/>
        </w:rPr>
        <w:t>s</w:t>
      </w:r>
      <w:r w:rsidRPr="00655A16">
        <w:rPr>
          <w:sz w:val="22"/>
        </w:rPr>
        <w:t>.</w:t>
      </w:r>
    </w:p>
    <w:p w14:paraId="5A1E17AD" w14:textId="77777777" w:rsidR="005F661F" w:rsidRPr="00060302" w:rsidRDefault="005F661F" w:rsidP="005F661F">
      <w:pPr>
        <w:widowControl w:val="0"/>
        <w:tabs>
          <w:tab w:val="left" w:pos="220"/>
          <w:tab w:val="left" w:pos="720"/>
        </w:tabs>
        <w:autoSpaceDE w:val="0"/>
        <w:autoSpaceDN w:val="0"/>
        <w:adjustRightInd w:val="0"/>
        <w:spacing w:after="120"/>
        <w:rPr>
          <w:b/>
          <w:bCs/>
          <w:sz w:val="16"/>
          <w:szCs w:val="16"/>
        </w:rPr>
      </w:pPr>
    </w:p>
    <w:p w14:paraId="4F7F3A56" w14:textId="77777777" w:rsidR="005F661F" w:rsidRPr="00B6220A" w:rsidRDefault="005F661F" w:rsidP="005F661F">
      <w:pPr>
        <w:widowControl w:val="0"/>
        <w:tabs>
          <w:tab w:val="left" w:pos="220"/>
          <w:tab w:val="left" w:pos="720"/>
        </w:tabs>
        <w:autoSpaceDE w:val="0"/>
        <w:autoSpaceDN w:val="0"/>
        <w:adjustRightInd w:val="0"/>
        <w:spacing w:after="120"/>
        <w:rPr>
          <w:b/>
          <w:bCs/>
          <w:sz w:val="22"/>
          <w:szCs w:val="22"/>
        </w:rPr>
      </w:pPr>
      <w:r w:rsidRPr="00B6220A">
        <w:rPr>
          <w:b/>
          <w:bCs/>
          <w:sz w:val="22"/>
          <w:szCs w:val="22"/>
        </w:rPr>
        <w:t>I</w:t>
      </w:r>
      <w:r>
        <w:rPr>
          <w:b/>
          <w:bCs/>
          <w:sz w:val="22"/>
          <w:szCs w:val="22"/>
        </w:rPr>
        <w:t xml:space="preserve">I.  </w:t>
      </w:r>
      <w:r w:rsidRPr="00B6220A">
        <w:rPr>
          <w:b/>
          <w:bCs/>
          <w:sz w:val="22"/>
          <w:szCs w:val="22"/>
        </w:rPr>
        <w:t>Grading / Evaluation</w:t>
      </w:r>
    </w:p>
    <w:p w14:paraId="5EEDE40F" w14:textId="77777777" w:rsidR="005F661F" w:rsidRPr="00B6220A" w:rsidRDefault="005F661F" w:rsidP="005F661F">
      <w:pPr>
        <w:numPr>
          <w:ilvl w:val="0"/>
          <w:numId w:val="5"/>
        </w:numPr>
        <w:autoSpaceDE w:val="0"/>
        <w:autoSpaceDN w:val="0"/>
        <w:adjustRightInd w:val="0"/>
        <w:spacing w:after="120"/>
        <w:rPr>
          <w:sz w:val="22"/>
          <w:szCs w:val="22"/>
          <w:u w:val="single"/>
        </w:rPr>
      </w:pPr>
      <w:r w:rsidRPr="00B6220A">
        <w:rPr>
          <w:sz w:val="22"/>
          <w:szCs w:val="22"/>
          <w:u w:val="single"/>
        </w:rPr>
        <w:t>Assessments</w:t>
      </w:r>
    </w:p>
    <w:p w14:paraId="67530616" w14:textId="77777777" w:rsidR="005F661F" w:rsidRPr="00B6220A" w:rsidRDefault="005F661F" w:rsidP="005F661F">
      <w:pPr>
        <w:autoSpaceDE w:val="0"/>
        <w:autoSpaceDN w:val="0"/>
        <w:adjustRightInd w:val="0"/>
        <w:spacing w:after="120"/>
        <w:ind w:left="720"/>
        <w:rPr>
          <w:sz w:val="22"/>
          <w:szCs w:val="22"/>
        </w:rPr>
      </w:pPr>
      <w:r w:rsidRPr="00B6220A">
        <w:rPr>
          <w:sz w:val="22"/>
          <w:szCs w:val="22"/>
        </w:rPr>
        <w:t>All assessment grades are based on a 0-100 point scale and include Uniform Inspections, essays, reports, class presentations, and projects.</w:t>
      </w:r>
    </w:p>
    <w:p w14:paraId="771D76BF" w14:textId="77777777" w:rsidR="005F661F" w:rsidRPr="00084E6A" w:rsidRDefault="005F661F" w:rsidP="005F661F">
      <w:pPr>
        <w:numPr>
          <w:ilvl w:val="0"/>
          <w:numId w:val="1"/>
        </w:numPr>
        <w:tabs>
          <w:tab w:val="clear" w:pos="720"/>
          <w:tab w:val="num" w:pos="1080"/>
        </w:tabs>
        <w:autoSpaceDE w:val="0"/>
        <w:autoSpaceDN w:val="0"/>
        <w:adjustRightInd w:val="0"/>
        <w:spacing w:after="120"/>
        <w:ind w:left="1080"/>
        <w:rPr>
          <w:b/>
          <w:bCs/>
          <w:sz w:val="22"/>
          <w:szCs w:val="22"/>
        </w:rPr>
      </w:pPr>
      <w:r w:rsidRPr="00B6220A">
        <w:rPr>
          <w:sz w:val="22"/>
          <w:szCs w:val="22"/>
        </w:rPr>
        <w:t xml:space="preserve">Wear of the AFJROTC Cadet Uniform is </w:t>
      </w:r>
      <w:r w:rsidRPr="00B6220A">
        <w:rPr>
          <w:b/>
          <w:bCs/>
          <w:sz w:val="22"/>
          <w:szCs w:val="22"/>
          <w:u w:val="single"/>
        </w:rPr>
        <w:t>MANDATORY</w:t>
      </w:r>
      <w:r w:rsidRPr="00B6220A">
        <w:rPr>
          <w:sz w:val="22"/>
          <w:szCs w:val="22"/>
        </w:rPr>
        <w:t xml:space="preserve"> once a week </w:t>
      </w:r>
      <w:r w:rsidRPr="00B6220A">
        <w:rPr>
          <w:i/>
          <w:sz w:val="22"/>
          <w:szCs w:val="22"/>
        </w:rPr>
        <w:t>(typically Wednesday)</w:t>
      </w:r>
      <w:r w:rsidRPr="00B6220A">
        <w:rPr>
          <w:sz w:val="22"/>
          <w:szCs w:val="22"/>
        </w:rPr>
        <w:t xml:space="preserve">.  Improper </w:t>
      </w:r>
      <w:r>
        <w:rPr>
          <w:sz w:val="22"/>
          <w:szCs w:val="22"/>
        </w:rPr>
        <w:t xml:space="preserve">wear of the uniform </w:t>
      </w:r>
      <w:r w:rsidRPr="00B6220A">
        <w:rPr>
          <w:sz w:val="22"/>
          <w:szCs w:val="22"/>
        </w:rPr>
        <w:t xml:space="preserve">or not wearing the uniform to all classes (without </w:t>
      </w:r>
      <w:r>
        <w:rPr>
          <w:sz w:val="22"/>
          <w:szCs w:val="22"/>
        </w:rPr>
        <w:t>prior-</w:t>
      </w:r>
      <w:r w:rsidRPr="00B6220A">
        <w:rPr>
          <w:sz w:val="22"/>
          <w:szCs w:val="22"/>
        </w:rPr>
        <w:t xml:space="preserve">instructor approval) on uniform wear day may result in an inspection score of zero.  </w:t>
      </w:r>
      <w:r w:rsidRPr="00B6220A">
        <w:rPr>
          <w:b/>
          <w:sz w:val="22"/>
          <w:szCs w:val="22"/>
        </w:rPr>
        <w:t>Habitual non-wear of the uniform and failure to maintain standards will result in a failing grade</w:t>
      </w:r>
      <w:r>
        <w:rPr>
          <w:b/>
          <w:sz w:val="22"/>
          <w:szCs w:val="22"/>
        </w:rPr>
        <w:t xml:space="preserve"> and removal from the program. </w:t>
      </w:r>
      <w:r w:rsidRPr="00084E6A">
        <w:rPr>
          <w:sz w:val="22"/>
          <w:szCs w:val="22"/>
        </w:rPr>
        <w:t>Guidelines for uniform wear</w:t>
      </w:r>
      <w:r>
        <w:rPr>
          <w:sz w:val="22"/>
          <w:szCs w:val="22"/>
        </w:rPr>
        <w:t xml:space="preserve"> can be found in Air Force Instruction 36-2903, excerpted in the </w:t>
      </w:r>
      <w:r w:rsidRPr="00084E6A">
        <w:rPr>
          <w:sz w:val="22"/>
          <w:szCs w:val="22"/>
        </w:rPr>
        <w:t>TX-20011 Cadet Guide</w:t>
      </w:r>
      <w:r>
        <w:rPr>
          <w:sz w:val="22"/>
          <w:szCs w:val="22"/>
        </w:rPr>
        <w:t>.</w:t>
      </w:r>
      <w:r>
        <w:rPr>
          <w:b/>
          <w:bCs/>
          <w:sz w:val="22"/>
          <w:szCs w:val="22"/>
        </w:rPr>
        <w:t xml:space="preserve">  </w:t>
      </w:r>
      <w:r w:rsidRPr="00084E6A">
        <w:rPr>
          <w:sz w:val="22"/>
          <w:szCs w:val="22"/>
        </w:rPr>
        <w:t>(</w:t>
      </w:r>
      <w:proofErr w:type="gramStart"/>
      <w:r w:rsidRPr="00D07EA8">
        <w:rPr>
          <w:sz w:val="22"/>
          <w:szCs w:val="22"/>
        </w:rPr>
        <w:t>tx</w:t>
      </w:r>
      <w:proofErr w:type="gramEnd"/>
      <w:r w:rsidRPr="00D07EA8">
        <w:rPr>
          <w:sz w:val="22"/>
          <w:szCs w:val="22"/>
        </w:rPr>
        <w:t>-</w:t>
      </w:r>
      <w:r>
        <w:rPr>
          <w:sz w:val="22"/>
          <w:szCs w:val="22"/>
        </w:rPr>
        <w:t>20011.wixsite.com/</w:t>
      </w:r>
      <w:proofErr w:type="spellStart"/>
      <w:r>
        <w:rPr>
          <w:sz w:val="22"/>
          <w:szCs w:val="22"/>
        </w:rPr>
        <w:t>jrotc</w:t>
      </w:r>
      <w:proofErr w:type="spellEnd"/>
      <w:r>
        <w:rPr>
          <w:sz w:val="22"/>
          <w:szCs w:val="22"/>
        </w:rPr>
        <w:t>-website/cadet-resources)</w:t>
      </w:r>
    </w:p>
    <w:p w14:paraId="406167C9" w14:textId="77777777" w:rsidR="005F661F" w:rsidRPr="00B6220A" w:rsidRDefault="005F661F" w:rsidP="005F661F">
      <w:pPr>
        <w:numPr>
          <w:ilvl w:val="0"/>
          <w:numId w:val="5"/>
        </w:numPr>
        <w:autoSpaceDE w:val="0"/>
        <w:autoSpaceDN w:val="0"/>
        <w:adjustRightInd w:val="0"/>
        <w:spacing w:after="120"/>
        <w:rPr>
          <w:sz w:val="22"/>
          <w:szCs w:val="22"/>
          <w:u w:val="single"/>
        </w:rPr>
      </w:pPr>
      <w:r w:rsidRPr="00B6220A">
        <w:rPr>
          <w:sz w:val="22"/>
          <w:szCs w:val="22"/>
          <w:u w:val="single"/>
        </w:rPr>
        <w:t>Class Work</w:t>
      </w:r>
    </w:p>
    <w:p w14:paraId="73D76129" w14:textId="77777777" w:rsidR="005F661F" w:rsidRPr="00B6220A" w:rsidRDefault="005F661F" w:rsidP="005F661F">
      <w:pPr>
        <w:autoSpaceDE w:val="0"/>
        <w:autoSpaceDN w:val="0"/>
        <w:adjustRightInd w:val="0"/>
        <w:spacing w:after="120"/>
        <w:ind w:left="720"/>
        <w:rPr>
          <w:sz w:val="22"/>
          <w:szCs w:val="22"/>
        </w:rPr>
      </w:pPr>
      <w:r>
        <w:rPr>
          <w:sz w:val="22"/>
          <w:szCs w:val="22"/>
        </w:rPr>
        <w:t>C</w:t>
      </w:r>
      <w:r w:rsidRPr="00B6220A">
        <w:rPr>
          <w:sz w:val="22"/>
          <w:szCs w:val="22"/>
        </w:rPr>
        <w:t>lass work grades are based on a 0-100 point scale and include lessons from the Aerospace Science and Leadership Education textbooks, worksheets, quizzes, chapter tests, stationary drill and marching.</w:t>
      </w:r>
    </w:p>
    <w:p w14:paraId="28B74540" w14:textId="77777777" w:rsidR="005F661F" w:rsidRPr="00B6220A" w:rsidRDefault="005F661F" w:rsidP="005F661F">
      <w:pPr>
        <w:autoSpaceDE w:val="0"/>
        <w:autoSpaceDN w:val="0"/>
        <w:adjustRightInd w:val="0"/>
        <w:spacing w:after="120"/>
        <w:rPr>
          <w:b/>
          <w:sz w:val="22"/>
          <w:szCs w:val="22"/>
        </w:rPr>
      </w:pPr>
      <w:r w:rsidRPr="00B6220A">
        <w:rPr>
          <w:sz w:val="22"/>
          <w:szCs w:val="22"/>
        </w:rPr>
        <w:tab/>
      </w:r>
      <w:r w:rsidRPr="00B6220A">
        <w:rPr>
          <w:b/>
          <w:sz w:val="22"/>
          <w:szCs w:val="22"/>
          <w:u w:val="single"/>
        </w:rPr>
        <w:t>NOTE</w:t>
      </w:r>
      <w:r w:rsidRPr="00B6220A">
        <w:rPr>
          <w:b/>
          <w:sz w:val="22"/>
          <w:szCs w:val="22"/>
        </w:rPr>
        <w:t>:  Homework/Make-up Policy</w:t>
      </w:r>
    </w:p>
    <w:p w14:paraId="19E87CB2" w14:textId="77777777" w:rsidR="005F661F" w:rsidRPr="00050D7F" w:rsidRDefault="005F661F" w:rsidP="005F661F">
      <w:pPr>
        <w:pStyle w:val="ListParagraph"/>
        <w:numPr>
          <w:ilvl w:val="0"/>
          <w:numId w:val="9"/>
        </w:numPr>
        <w:autoSpaceDE w:val="0"/>
        <w:autoSpaceDN w:val="0"/>
        <w:adjustRightInd w:val="0"/>
        <w:spacing w:before="3"/>
        <w:ind w:right="-20"/>
        <w:rPr>
          <w:sz w:val="22"/>
          <w:szCs w:val="22"/>
        </w:rPr>
      </w:pPr>
      <w:r w:rsidRPr="00050D7F">
        <w:rPr>
          <w:sz w:val="22"/>
          <w:szCs w:val="22"/>
        </w:rPr>
        <w:t xml:space="preserve">It is the cadet’s responsibility to find out what assignments were missed due to absence. </w:t>
      </w:r>
    </w:p>
    <w:p w14:paraId="07048758" w14:textId="77777777" w:rsidR="005F661F" w:rsidRPr="00050D7F" w:rsidRDefault="005F661F" w:rsidP="005F661F">
      <w:pPr>
        <w:pStyle w:val="ListParagraph"/>
        <w:numPr>
          <w:ilvl w:val="0"/>
          <w:numId w:val="9"/>
        </w:numPr>
        <w:autoSpaceDE w:val="0"/>
        <w:autoSpaceDN w:val="0"/>
        <w:adjustRightInd w:val="0"/>
        <w:spacing w:before="3"/>
        <w:ind w:right="-20"/>
        <w:rPr>
          <w:sz w:val="22"/>
          <w:szCs w:val="22"/>
        </w:rPr>
      </w:pPr>
      <w:r w:rsidRPr="00050D7F">
        <w:rPr>
          <w:sz w:val="22"/>
          <w:szCs w:val="22"/>
        </w:rPr>
        <w:t>Cadets are expected to turn-in assignments the first day back after an absence.</w:t>
      </w:r>
    </w:p>
    <w:p w14:paraId="53C8E3CE" w14:textId="77777777" w:rsidR="005F661F" w:rsidRPr="00050D7F" w:rsidRDefault="005F661F" w:rsidP="005F661F">
      <w:pPr>
        <w:pStyle w:val="ListParagraph"/>
        <w:numPr>
          <w:ilvl w:val="0"/>
          <w:numId w:val="9"/>
        </w:numPr>
        <w:autoSpaceDE w:val="0"/>
        <w:autoSpaceDN w:val="0"/>
        <w:adjustRightInd w:val="0"/>
        <w:spacing w:before="3"/>
        <w:ind w:right="-20"/>
        <w:rPr>
          <w:sz w:val="22"/>
          <w:szCs w:val="22"/>
        </w:rPr>
      </w:pPr>
      <w:r w:rsidRPr="00050D7F">
        <w:rPr>
          <w:sz w:val="22"/>
          <w:szCs w:val="22"/>
        </w:rPr>
        <w:t>Students are to be in uniform the first day back to class if they missed a required uniform wear day.</w:t>
      </w:r>
    </w:p>
    <w:p w14:paraId="5CD82F73" w14:textId="77777777" w:rsidR="005F661F" w:rsidRPr="00EB6E3B" w:rsidRDefault="005F661F" w:rsidP="005F661F">
      <w:pPr>
        <w:autoSpaceDE w:val="0"/>
        <w:autoSpaceDN w:val="0"/>
        <w:adjustRightInd w:val="0"/>
        <w:spacing w:after="120"/>
        <w:ind w:left="720"/>
        <w:rPr>
          <w:sz w:val="10"/>
          <w:szCs w:val="22"/>
        </w:rPr>
      </w:pPr>
    </w:p>
    <w:p w14:paraId="6CA131E8" w14:textId="77777777" w:rsidR="005F661F" w:rsidRPr="00B6220A" w:rsidRDefault="005F661F" w:rsidP="005F661F">
      <w:pPr>
        <w:autoSpaceDE w:val="0"/>
        <w:autoSpaceDN w:val="0"/>
        <w:adjustRightInd w:val="0"/>
        <w:spacing w:after="120"/>
        <w:ind w:left="720" w:hanging="360"/>
        <w:rPr>
          <w:sz w:val="22"/>
          <w:szCs w:val="22"/>
        </w:rPr>
      </w:pPr>
      <w:r w:rsidRPr="00B6220A">
        <w:rPr>
          <w:sz w:val="22"/>
          <w:szCs w:val="22"/>
        </w:rPr>
        <w:t xml:space="preserve">C. </w:t>
      </w:r>
      <w:r w:rsidRPr="00B6220A">
        <w:rPr>
          <w:sz w:val="22"/>
          <w:szCs w:val="22"/>
        </w:rPr>
        <w:tab/>
      </w:r>
      <w:r w:rsidRPr="00B6220A">
        <w:rPr>
          <w:sz w:val="22"/>
          <w:szCs w:val="22"/>
          <w:u w:val="single"/>
        </w:rPr>
        <w:t>Cadet Health and Wellness Program</w:t>
      </w:r>
    </w:p>
    <w:p w14:paraId="7F047708" w14:textId="77777777" w:rsidR="005F661F" w:rsidRPr="00B6220A" w:rsidRDefault="005F661F" w:rsidP="005F661F">
      <w:pPr>
        <w:autoSpaceDE w:val="0"/>
        <w:autoSpaceDN w:val="0"/>
        <w:adjustRightInd w:val="0"/>
        <w:spacing w:after="120"/>
        <w:ind w:left="720"/>
        <w:rPr>
          <w:sz w:val="22"/>
          <w:szCs w:val="22"/>
        </w:rPr>
      </w:pPr>
      <w:r w:rsidRPr="00B6220A">
        <w:rPr>
          <w:sz w:val="22"/>
          <w:szCs w:val="22"/>
        </w:rPr>
        <w:t xml:space="preserve">Wellness Training will normally be conducted on </w:t>
      </w:r>
      <w:r w:rsidRPr="00B6220A">
        <w:rPr>
          <w:b/>
          <w:i/>
          <w:sz w:val="22"/>
          <w:szCs w:val="22"/>
        </w:rPr>
        <w:t>Friday</w:t>
      </w:r>
      <w:r w:rsidRPr="00B6220A">
        <w:rPr>
          <w:b/>
          <w:sz w:val="22"/>
          <w:szCs w:val="22"/>
        </w:rPr>
        <w:t>s</w:t>
      </w:r>
      <w:r w:rsidRPr="00B6220A">
        <w:rPr>
          <w:sz w:val="22"/>
          <w:szCs w:val="22"/>
        </w:rPr>
        <w:t xml:space="preserve">.  Each cadet’s grade will be based on wearing physical training clothing and active participation in the wellness training exercises. </w:t>
      </w:r>
      <w:r>
        <w:rPr>
          <w:sz w:val="22"/>
          <w:szCs w:val="22"/>
        </w:rPr>
        <w:t xml:space="preserve"> C</w:t>
      </w:r>
      <w:r w:rsidRPr="00B6220A">
        <w:rPr>
          <w:sz w:val="22"/>
          <w:szCs w:val="22"/>
        </w:rPr>
        <w:t xml:space="preserve">adets with a </w:t>
      </w:r>
      <w:r>
        <w:rPr>
          <w:sz w:val="22"/>
          <w:szCs w:val="22"/>
        </w:rPr>
        <w:t xml:space="preserve">documented </w:t>
      </w:r>
      <w:r w:rsidRPr="00B6220A">
        <w:rPr>
          <w:sz w:val="22"/>
          <w:szCs w:val="22"/>
        </w:rPr>
        <w:t xml:space="preserve">medical excuse will be exempt from participation.  </w:t>
      </w:r>
    </w:p>
    <w:p w14:paraId="69576185" w14:textId="77777777" w:rsidR="005F661F" w:rsidRPr="00B6220A" w:rsidRDefault="005F661F" w:rsidP="005F661F">
      <w:pPr>
        <w:autoSpaceDE w:val="0"/>
        <w:autoSpaceDN w:val="0"/>
        <w:adjustRightInd w:val="0"/>
        <w:spacing w:after="120"/>
        <w:ind w:left="360"/>
        <w:rPr>
          <w:sz w:val="22"/>
          <w:szCs w:val="22"/>
        </w:rPr>
      </w:pPr>
      <w:r w:rsidRPr="00B6220A">
        <w:rPr>
          <w:sz w:val="22"/>
          <w:szCs w:val="22"/>
        </w:rPr>
        <w:t xml:space="preserve">D.  </w:t>
      </w:r>
      <w:r w:rsidRPr="00B6220A">
        <w:rPr>
          <w:sz w:val="22"/>
          <w:szCs w:val="22"/>
          <w:u w:val="single"/>
        </w:rPr>
        <w:t>Semester Examinations</w:t>
      </w:r>
      <w:r w:rsidRPr="00B6220A">
        <w:rPr>
          <w:sz w:val="22"/>
          <w:szCs w:val="22"/>
        </w:rPr>
        <w:t xml:space="preserve">  </w:t>
      </w:r>
    </w:p>
    <w:p w14:paraId="58450FA5" w14:textId="77777777" w:rsidR="005F661F" w:rsidRPr="00B6220A" w:rsidRDefault="005F661F" w:rsidP="005F661F">
      <w:pPr>
        <w:autoSpaceDE w:val="0"/>
        <w:autoSpaceDN w:val="0"/>
        <w:adjustRightInd w:val="0"/>
        <w:spacing w:after="120"/>
        <w:ind w:left="720"/>
        <w:rPr>
          <w:sz w:val="22"/>
          <w:szCs w:val="22"/>
        </w:rPr>
      </w:pPr>
      <w:r>
        <w:rPr>
          <w:sz w:val="22"/>
          <w:szCs w:val="22"/>
        </w:rPr>
        <w:t>E</w:t>
      </w:r>
      <w:r w:rsidRPr="00B6220A">
        <w:rPr>
          <w:sz w:val="22"/>
          <w:szCs w:val="22"/>
        </w:rPr>
        <w:t>xaminations will be administered at the end of the first and second semesters and will count 15% of the student's total grade.  Semester exams will include all topics covered during that term.</w:t>
      </w:r>
    </w:p>
    <w:p w14:paraId="6C760F18" w14:textId="77777777" w:rsidR="005F661F" w:rsidRPr="00050D7F" w:rsidRDefault="005F661F" w:rsidP="005F661F">
      <w:pPr>
        <w:autoSpaceDE w:val="0"/>
        <w:autoSpaceDN w:val="0"/>
        <w:adjustRightInd w:val="0"/>
        <w:rPr>
          <w:b/>
          <w:sz w:val="12"/>
          <w:szCs w:val="22"/>
        </w:rPr>
      </w:pPr>
    </w:p>
    <w:p w14:paraId="082E09FA" w14:textId="77777777" w:rsidR="005F661F" w:rsidRPr="00B6220A" w:rsidRDefault="005F661F" w:rsidP="005F661F">
      <w:pPr>
        <w:autoSpaceDE w:val="0"/>
        <w:autoSpaceDN w:val="0"/>
        <w:adjustRightInd w:val="0"/>
        <w:rPr>
          <w:b/>
          <w:sz w:val="22"/>
          <w:szCs w:val="22"/>
        </w:rPr>
      </w:pPr>
      <w:r w:rsidRPr="00B6220A">
        <w:rPr>
          <w:b/>
          <w:sz w:val="22"/>
          <w:szCs w:val="22"/>
        </w:rPr>
        <w:t>GRADING SCALE USED IN LEWISVILLE INDEPENDENT SCHOOL DISTRICT</w:t>
      </w:r>
    </w:p>
    <w:p w14:paraId="694171D7" w14:textId="77777777" w:rsidR="005F661F" w:rsidRPr="00B6220A" w:rsidRDefault="005F661F" w:rsidP="005F661F">
      <w:pPr>
        <w:tabs>
          <w:tab w:val="left" w:pos="4050"/>
        </w:tabs>
        <w:ind w:left="2070"/>
        <w:rPr>
          <w:b/>
          <w:sz w:val="22"/>
          <w:szCs w:val="22"/>
        </w:rPr>
      </w:pPr>
      <w:r w:rsidRPr="00B6220A">
        <w:rPr>
          <w:b/>
          <w:sz w:val="22"/>
          <w:szCs w:val="22"/>
        </w:rPr>
        <w:t>Grade</w:t>
      </w:r>
      <w:r w:rsidRPr="00B6220A">
        <w:rPr>
          <w:b/>
          <w:sz w:val="22"/>
          <w:szCs w:val="22"/>
        </w:rPr>
        <w:tab/>
        <w:t>Percentage Required</w:t>
      </w:r>
    </w:p>
    <w:p w14:paraId="0EB943E3" w14:textId="77777777" w:rsidR="005F661F" w:rsidRPr="00B6220A" w:rsidRDefault="005F661F" w:rsidP="005F661F">
      <w:pPr>
        <w:tabs>
          <w:tab w:val="left" w:leader="dot" w:pos="4050"/>
        </w:tabs>
        <w:ind w:left="2070"/>
        <w:rPr>
          <w:sz w:val="22"/>
          <w:szCs w:val="22"/>
        </w:rPr>
      </w:pPr>
      <w:r w:rsidRPr="00B6220A">
        <w:rPr>
          <w:sz w:val="22"/>
          <w:szCs w:val="22"/>
        </w:rPr>
        <w:t>A</w:t>
      </w:r>
      <w:r w:rsidRPr="00B6220A">
        <w:rPr>
          <w:sz w:val="22"/>
          <w:szCs w:val="22"/>
        </w:rPr>
        <w:tab/>
        <w:t>90% and above</w:t>
      </w:r>
    </w:p>
    <w:p w14:paraId="746E1BD3" w14:textId="77777777" w:rsidR="005F661F" w:rsidRPr="00B6220A" w:rsidRDefault="005F661F" w:rsidP="005F661F">
      <w:pPr>
        <w:tabs>
          <w:tab w:val="left" w:leader="dot" w:pos="4050"/>
        </w:tabs>
        <w:ind w:left="2070"/>
        <w:rPr>
          <w:sz w:val="22"/>
          <w:szCs w:val="22"/>
        </w:rPr>
      </w:pPr>
      <w:r w:rsidRPr="00B6220A">
        <w:rPr>
          <w:sz w:val="22"/>
          <w:szCs w:val="22"/>
        </w:rPr>
        <w:t>B</w:t>
      </w:r>
      <w:r w:rsidRPr="00B6220A">
        <w:rPr>
          <w:sz w:val="22"/>
          <w:szCs w:val="22"/>
        </w:rPr>
        <w:tab/>
        <w:t>80% - 89%</w:t>
      </w:r>
    </w:p>
    <w:p w14:paraId="3F2E6EFB" w14:textId="77777777" w:rsidR="005F661F" w:rsidRPr="00B6220A" w:rsidRDefault="005F661F" w:rsidP="005F661F">
      <w:pPr>
        <w:tabs>
          <w:tab w:val="left" w:leader="dot" w:pos="4050"/>
        </w:tabs>
        <w:ind w:left="2070"/>
        <w:rPr>
          <w:sz w:val="22"/>
          <w:szCs w:val="22"/>
        </w:rPr>
      </w:pPr>
      <w:r w:rsidRPr="00B6220A">
        <w:rPr>
          <w:sz w:val="22"/>
          <w:szCs w:val="22"/>
        </w:rPr>
        <w:t>C</w:t>
      </w:r>
      <w:r w:rsidRPr="00B6220A">
        <w:rPr>
          <w:sz w:val="22"/>
          <w:szCs w:val="22"/>
        </w:rPr>
        <w:tab/>
        <w:t>70% - 79%</w:t>
      </w:r>
    </w:p>
    <w:p w14:paraId="73645A70" w14:textId="77777777" w:rsidR="005F661F" w:rsidRPr="00B6220A" w:rsidRDefault="005F661F" w:rsidP="005F661F">
      <w:pPr>
        <w:tabs>
          <w:tab w:val="left" w:leader="dot" w:pos="4050"/>
        </w:tabs>
        <w:spacing w:line="360" w:lineRule="auto"/>
        <w:ind w:left="2070"/>
        <w:rPr>
          <w:sz w:val="22"/>
          <w:szCs w:val="22"/>
        </w:rPr>
      </w:pPr>
      <w:r w:rsidRPr="00B6220A">
        <w:rPr>
          <w:sz w:val="22"/>
          <w:szCs w:val="22"/>
        </w:rPr>
        <w:t>F</w:t>
      </w:r>
      <w:r w:rsidRPr="00B6220A">
        <w:rPr>
          <w:sz w:val="22"/>
          <w:szCs w:val="22"/>
        </w:rPr>
        <w:tab/>
        <w:t xml:space="preserve">69% and below </w:t>
      </w:r>
    </w:p>
    <w:p w14:paraId="6BEE70EC" w14:textId="77777777" w:rsidR="005F661F" w:rsidRPr="00050D7F" w:rsidRDefault="005F661F" w:rsidP="005F661F">
      <w:pPr>
        <w:tabs>
          <w:tab w:val="left" w:leader="dot" w:pos="4050"/>
        </w:tabs>
        <w:spacing w:line="360" w:lineRule="auto"/>
        <w:ind w:left="2070"/>
        <w:rPr>
          <w:sz w:val="12"/>
          <w:szCs w:val="22"/>
        </w:rPr>
      </w:pPr>
    </w:p>
    <w:p w14:paraId="356EFFDA" w14:textId="77777777" w:rsidR="005F661F" w:rsidRPr="00B6220A" w:rsidRDefault="005F661F" w:rsidP="005F661F">
      <w:pPr>
        <w:spacing w:line="360" w:lineRule="auto"/>
        <w:rPr>
          <w:b/>
          <w:sz w:val="22"/>
          <w:szCs w:val="22"/>
        </w:rPr>
      </w:pPr>
      <w:r w:rsidRPr="00B6220A">
        <w:rPr>
          <w:b/>
          <w:sz w:val="22"/>
          <w:szCs w:val="22"/>
        </w:rPr>
        <w:t>GRADING POLICY BREAKDOWN BY CATEGORY IN SKYWARD</w:t>
      </w:r>
    </w:p>
    <w:p w14:paraId="7E5A1A3E" w14:textId="77777777" w:rsidR="005F661F" w:rsidRPr="00B6220A" w:rsidRDefault="005F661F" w:rsidP="005F661F">
      <w:pPr>
        <w:autoSpaceDE w:val="0"/>
        <w:autoSpaceDN w:val="0"/>
        <w:adjustRightInd w:val="0"/>
        <w:ind w:left="1714" w:firstLine="360"/>
        <w:rPr>
          <w:sz w:val="22"/>
          <w:szCs w:val="22"/>
        </w:rPr>
      </w:pPr>
      <w:r w:rsidRPr="00B6220A">
        <w:rPr>
          <w:sz w:val="22"/>
          <w:szCs w:val="22"/>
        </w:rPr>
        <w:t xml:space="preserve">MAJOR GRADE      </w:t>
      </w:r>
      <w:r>
        <w:rPr>
          <w:sz w:val="22"/>
          <w:szCs w:val="22"/>
        </w:rPr>
        <w:t>45% (A</w:t>
      </w:r>
      <w:r w:rsidRPr="00B6220A">
        <w:rPr>
          <w:sz w:val="22"/>
          <w:szCs w:val="22"/>
        </w:rPr>
        <w:t>cademic tests and uniform inspections)</w:t>
      </w:r>
    </w:p>
    <w:p w14:paraId="61ADCABC" w14:textId="77777777" w:rsidR="005F661F" w:rsidRPr="00B6220A" w:rsidRDefault="005F661F" w:rsidP="005F661F">
      <w:pPr>
        <w:tabs>
          <w:tab w:val="left" w:leader="dot" w:pos="4410"/>
        </w:tabs>
        <w:ind w:left="2070"/>
        <w:rPr>
          <w:sz w:val="22"/>
          <w:szCs w:val="22"/>
        </w:rPr>
      </w:pPr>
      <w:r w:rsidRPr="00B6220A">
        <w:rPr>
          <w:sz w:val="22"/>
          <w:szCs w:val="22"/>
        </w:rPr>
        <w:t xml:space="preserve">QUIZZES                  35%  </w:t>
      </w:r>
    </w:p>
    <w:p w14:paraId="63478535" w14:textId="77777777" w:rsidR="005F661F" w:rsidRPr="00050D7F" w:rsidRDefault="005F661F" w:rsidP="005F661F">
      <w:pPr>
        <w:tabs>
          <w:tab w:val="left" w:leader="dot" w:pos="4410"/>
        </w:tabs>
        <w:ind w:left="2070"/>
        <w:rPr>
          <w:sz w:val="22"/>
          <w:szCs w:val="22"/>
        </w:rPr>
      </w:pPr>
      <w:r w:rsidRPr="00B6220A">
        <w:rPr>
          <w:sz w:val="22"/>
          <w:szCs w:val="22"/>
        </w:rPr>
        <w:t>PARTICIPATION    20% (Wellness/PT uniform and in-class work)</w:t>
      </w:r>
    </w:p>
    <w:p w14:paraId="6635F0E2" w14:textId="77777777" w:rsidR="005F661F" w:rsidRPr="005F661F" w:rsidRDefault="005F661F" w:rsidP="005F661F">
      <w:pPr>
        <w:pStyle w:val="Default"/>
        <w:ind w:left="720"/>
        <w:rPr>
          <w:rFonts w:ascii="Calibri" w:hAnsi="Calibri" w:cs="Calibri"/>
          <w:sz w:val="22"/>
          <w:szCs w:val="22"/>
        </w:rPr>
      </w:pPr>
    </w:p>
    <w:sectPr w:rsidR="005F661F" w:rsidRPr="005F661F" w:rsidSect="00050D7F">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18E85" w14:textId="77777777" w:rsidR="00D368F5" w:rsidRDefault="00D368F5" w:rsidP="00C737EC">
      <w:r>
        <w:separator/>
      </w:r>
    </w:p>
  </w:endnote>
  <w:endnote w:type="continuationSeparator" w:id="0">
    <w:p w14:paraId="233D13DF" w14:textId="77777777" w:rsidR="00D368F5" w:rsidRDefault="00D368F5" w:rsidP="00C7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13812" w14:textId="77777777" w:rsidR="00D368F5" w:rsidRDefault="00D368F5" w:rsidP="00C737EC">
      <w:r>
        <w:separator/>
      </w:r>
    </w:p>
  </w:footnote>
  <w:footnote w:type="continuationSeparator" w:id="0">
    <w:p w14:paraId="60292889" w14:textId="77777777" w:rsidR="00D368F5" w:rsidRDefault="00D368F5" w:rsidP="00C737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AAD7F" w14:textId="3D95E3CE" w:rsidR="00D368F5" w:rsidRDefault="00D368F5" w:rsidP="00C737E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22085"/>
    <w:multiLevelType w:val="hybridMultilevel"/>
    <w:tmpl w:val="82126F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85F1D"/>
    <w:multiLevelType w:val="hybridMultilevel"/>
    <w:tmpl w:val="43CC69D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3AE7796A"/>
    <w:multiLevelType w:val="hybridMultilevel"/>
    <w:tmpl w:val="DB1C6F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DC6006"/>
    <w:multiLevelType w:val="hybridMultilevel"/>
    <w:tmpl w:val="24D0B4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833AEB"/>
    <w:multiLevelType w:val="hybridMultilevel"/>
    <w:tmpl w:val="F7B8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BF2241"/>
    <w:multiLevelType w:val="hybridMultilevel"/>
    <w:tmpl w:val="BE14A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EE23C9B"/>
    <w:multiLevelType w:val="hybridMultilevel"/>
    <w:tmpl w:val="ECA889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9E6DB1"/>
    <w:multiLevelType w:val="hybridMultilevel"/>
    <w:tmpl w:val="D2C6AB1A"/>
    <w:lvl w:ilvl="0" w:tplc="AB4E4142">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69E00938"/>
    <w:multiLevelType w:val="hybridMultilevel"/>
    <w:tmpl w:val="D44E37DC"/>
    <w:lvl w:ilvl="0" w:tplc="AB4E4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693FA3"/>
    <w:multiLevelType w:val="hybridMultilevel"/>
    <w:tmpl w:val="A6CEC066"/>
    <w:lvl w:ilvl="0" w:tplc="7FA422C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
  </w:num>
  <w:num w:numId="4">
    <w:abstractNumId w:val="5"/>
  </w:num>
  <w:num w:numId="5">
    <w:abstractNumId w:val="4"/>
  </w:num>
  <w:num w:numId="6">
    <w:abstractNumId w:val="3"/>
  </w:num>
  <w:num w:numId="7">
    <w:abstractNumId w:val="6"/>
  </w:num>
  <w:num w:numId="8">
    <w:abstractNumId w:val="0"/>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CD"/>
    <w:rsid w:val="00027BC9"/>
    <w:rsid w:val="00050D7F"/>
    <w:rsid w:val="00060302"/>
    <w:rsid w:val="00084E6A"/>
    <w:rsid w:val="001D172B"/>
    <w:rsid w:val="00265C52"/>
    <w:rsid w:val="002A37D6"/>
    <w:rsid w:val="00324175"/>
    <w:rsid w:val="003253DE"/>
    <w:rsid w:val="00366459"/>
    <w:rsid w:val="00380CCD"/>
    <w:rsid w:val="003A3C45"/>
    <w:rsid w:val="00433B31"/>
    <w:rsid w:val="0043543F"/>
    <w:rsid w:val="004506AE"/>
    <w:rsid w:val="005932A3"/>
    <w:rsid w:val="005F661F"/>
    <w:rsid w:val="00601B49"/>
    <w:rsid w:val="00641EAC"/>
    <w:rsid w:val="00655A16"/>
    <w:rsid w:val="00670A15"/>
    <w:rsid w:val="0071561B"/>
    <w:rsid w:val="007A48A3"/>
    <w:rsid w:val="00804282"/>
    <w:rsid w:val="008238AB"/>
    <w:rsid w:val="00844159"/>
    <w:rsid w:val="009B7BBA"/>
    <w:rsid w:val="00A31427"/>
    <w:rsid w:val="00AC2755"/>
    <w:rsid w:val="00B6220A"/>
    <w:rsid w:val="00BE31BC"/>
    <w:rsid w:val="00BF40FC"/>
    <w:rsid w:val="00C14413"/>
    <w:rsid w:val="00C2039E"/>
    <w:rsid w:val="00C70D29"/>
    <w:rsid w:val="00C737EC"/>
    <w:rsid w:val="00C93D35"/>
    <w:rsid w:val="00CB28B3"/>
    <w:rsid w:val="00CC03B2"/>
    <w:rsid w:val="00CF182C"/>
    <w:rsid w:val="00D07EA8"/>
    <w:rsid w:val="00D14DC8"/>
    <w:rsid w:val="00D368F5"/>
    <w:rsid w:val="00D620EE"/>
    <w:rsid w:val="00E67DBA"/>
    <w:rsid w:val="00E73C11"/>
    <w:rsid w:val="00EB6E3B"/>
    <w:rsid w:val="00F27F9D"/>
    <w:rsid w:val="00F458B6"/>
    <w:rsid w:val="00F558E0"/>
    <w:rsid w:val="00F80B6D"/>
    <w:rsid w:val="00FC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A3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09E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C09E0"/>
    <w:pPr>
      <w:keepNext/>
      <w:jc w:val="center"/>
      <w:outlineLvl w:val="1"/>
    </w:pPr>
    <w:rPr>
      <w:b/>
      <w:sz w:val="4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CCD"/>
    <w:pPr>
      <w:autoSpaceDE w:val="0"/>
      <w:autoSpaceDN w:val="0"/>
      <w:adjustRightInd w:val="0"/>
      <w:jc w:val="both"/>
    </w:pPr>
  </w:style>
  <w:style w:type="character" w:customStyle="1" w:styleId="BodyTextChar">
    <w:name w:val="Body Text Char"/>
    <w:basedOn w:val="DefaultParagraphFont"/>
    <w:link w:val="BodyText"/>
    <w:rsid w:val="00380CCD"/>
    <w:rPr>
      <w:rFonts w:ascii="Times New Roman" w:eastAsia="Times New Roman" w:hAnsi="Times New Roman" w:cs="Times New Roman"/>
      <w:sz w:val="24"/>
      <w:szCs w:val="24"/>
    </w:rPr>
  </w:style>
  <w:style w:type="paragraph" w:styleId="ListParagraph">
    <w:name w:val="List Paragraph"/>
    <w:basedOn w:val="Normal"/>
    <w:uiPriority w:val="34"/>
    <w:qFormat/>
    <w:rsid w:val="00380CCD"/>
    <w:pPr>
      <w:ind w:left="720"/>
    </w:pPr>
  </w:style>
  <w:style w:type="character" w:customStyle="1" w:styleId="Heading1Char">
    <w:name w:val="Heading 1 Char"/>
    <w:basedOn w:val="DefaultParagraphFont"/>
    <w:link w:val="Heading1"/>
    <w:rsid w:val="00FC09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C09E0"/>
    <w:rPr>
      <w:rFonts w:ascii="Times New Roman" w:eastAsia="Times New Roman" w:hAnsi="Times New Roman" w:cs="Times New Roman"/>
      <w:b/>
      <w:sz w:val="40"/>
      <w:szCs w:val="20"/>
      <w:u w:val="single"/>
    </w:rPr>
  </w:style>
  <w:style w:type="paragraph" w:styleId="Title">
    <w:name w:val="Title"/>
    <w:basedOn w:val="Normal"/>
    <w:link w:val="TitleChar"/>
    <w:qFormat/>
    <w:rsid w:val="00FC09E0"/>
    <w:pPr>
      <w:autoSpaceDE w:val="0"/>
      <w:autoSpaceDN w:val="0"/>
      <w:adjustRightInd w:val="0"/>
      <w:jc w:val="center"/>
    </w:pPr>
    <w:rPr>
      <w:sz w:val="32"/>
      <w:szCs w:val="32"/>
      <w:u w:val="single"/>
    </w:rPr>
  </w:style>
  <w:style w:type="character" w:customStyle="1" w:styleId="TitleChar">
    <w:name w:val="Title Char"/>
    <w:basedOn w:val="DefaultParagraphFont"/>
    <w:link w:val="Title"/>
    <w:rsid w:val="00FC09E0"/>
    <w:rPr>
      <w:rFonts w:ascii="Times New Roman" w:eastAsia="Times New Roman" w:hAnsi="Times New Roman" w:cs="Times New Roman"/>
      <w:sz w:val="32"/>
      <w:szCs w:val="32"/>
      <w:u w:val="single"/>
    </w:rPr>
  </w:style>
  <w:style w:type="paragraph" w:customStyle="1" w:styleId="normal0">
    <w:name w:val="normal"/>
    <w:basedOn w:val="Normal"/>
    <w:rsid w:val="00FC09E0"/>
  </w:style>
  <w:style w:type="character" w:customStyle="1" w:styleId="heading00202char1">
    <w:name w:val="heading_00202__char1"/>
    <w:basedOn w:val="DefaultParagraphFont"/>
    <w:rsid w:val="00FC09E0"/>
    <w:rPr>
      <w:rFonts w:ascii="Times New Roman" w:hAnsi="Times New Roman" w:cs="Times New Roman" w:hint="default"/>
      <w:b/>
      <w:bCs/>
      <w:color w:val="000000"/>
      <w:sz w:val="40"/>
      <w:szCs w:val="40"/>
      <w:u w:val="single"/>
    </w:rPr>
  </w:style>
  <w:style w:type="character" w:customStyle="1" w:styleId="normalchar1">
    <w:name w:val="normal__char1"/>
    <w:basedOn w:val="DefaultParagraphFont"/>
    <w:rsid w:val="00FC09E0"/>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FC09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9E0"/>
    <w:rPr>
      <w:rFonts w:ascii="Lucida Grande" w:eastAsia="Times New Roman" w:hAnsi="Lucida Grande" w:cs="Lucida Grande"/>
      <w:sz w:val="18"/>
      <w:szCs w:val="18"/>
    </w:rPr>
  </w:style>
  <w:style w:type="character" w:styleId="Hyperlink">
    <w:name w:val="Hyperlink"/>
    <w:basedOn w:val="DefaultParagraphFont"/>
    <w:uiPriority w:val="99"/>
    <w:unhideWhenUsed/>
    <w:rsid w:val="0071561B"/>
    <w:rPr>
      <w:color w:val="0000FF" w:themeColor="hyperlink"/>
      <w:u w:val="single"/>
    </w:rPr>
  </w:style>
  <w:style w:type="character" w:styleId="FollowedHyperlink">
    <w:name w:val="FollowedHyperlink"/>
    <w:basedOn w:val="DefaultParagraphFont"/>
    <w:uiPriority w:val="99"/>
    <w:semiHidden/>
    <w:unhideWhenUsed/>
    <w:rsid w:val="00D07EA8"/>
    <w:rPr>
      <w:color w:val="800080" w:themeColor="followedHyperlink"/>
      <w:u w:val="single"/>
    </w:rPr>
  </w:style>
  <w:style w:type="paragraph" w:styleId="Header">
    <w:name w:val="header"/>
    <w:basedOn w:val="Normal"/>
    <w:link w:val="HeaderChar"/>
    <w:uiPriority w:val="99"/>
    <w:unhideWhenUsed/>
    <w:rsid w:val="00C737EC"/>
    <w:pPr>
      <w:tabs>
        <w:tab w:val="center" w:pos="4320"/>
        <w:tab w:val="right" w:pos="8640"/>
      </w:tabs>
    </w:pPr>
  </w:style>
  <w:style w:type="character" w:customStyle="1" w:styleId="HeaderChar">
    <w:name w:val="Header Char"/>
    <w:basedOn w:val="DefaultParagraphFont"/>
    <w:link w:val="Header"/>
    <w:uiPriority w:val="99"/>
    <w:rsid w:val="00C737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37EC"/>
    <w:pPr>
      <w:tabs>
        <w:tab w:val="center" w:pos="4320"/>
        <w:tab w:val="right" w:pos="8640"/>
      </w:tabs>
    </w:pPr>
  </w:style>
  <w:style w:type="character" w:customStyle="1" w:styleId="FooterChar">
    <w:name w:val="Footer Char"/>
    <w:basedOn w:val="DefaultParagraphFont"/>
    <w:link w:val="Footer"/>
    <w:uiPriority w:val="99"/>
    <w:rsid w:val="00C737EC"/>
    <w:rPr>
      <w:rFonts w:ascii="Times New Roman" w:eastAsia="Times New Roman" w:hAnsi="Times New Roman" w:cs="Times New Roman"/>
      <w:sz w:val="24"/>
      <w:szCs w:val="24"/>
    </w:rPr>
  </w:style>
  <w:style w:type="paragraph" w:customStyle="1" w:styleId="Default">
    <w:name w:val="Default"/>
    <w:rsid w:val="005F661F"/>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09E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C09E0"/>
    <w:pPr>
      <w:keepNext/>
      <w:jc w:val="center"/>
      <w:outlineLvl w:val="1"/>
    </w:pPr>
    <w:rPr>
      <w:b/>
      <w:sz w:val="4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CCD"/>
    <w:pPr>
      <w:autoSpaceDE w:val="0"/>
      <w:autoSpaceDN w:val="0"/>
      <w:adjustRightInd w:val="0"/>
      <w:jc w:val="both"/>
    </w:pPr>
  </w:style>
  <w:style w:type="character" w:customStyle="1" w:styleId="BodyTextChar">
    <w:name w:val="Body Text Char"/>
    <w:basedOn w:val="DefaultParagraphFont"/>
    <w:link w:val="BodyText"/>
    <w:rsid w:val="00380CCD"/>
    <w:rPr>
      <w:rFonts w:ascii="Times New Roman" w:eastAsia="Times New Roman" w:hAnsi="Times New Roman" w:cs="Times New Roman"/>
      <w:sz w:val="24"/>
      <w:szCs w:val="24"/>
    </w:rPr>
  </w:style>
  <w:style w:type="paragraph" w:styleId="ListParagraph">
    <w:name w:val="List Paragraph"/>
    <w:basedOn w:val="Normal"/>
    <w:uiPriority w:val="34"/>
    <w:qFormat/>
    <w:rsid w:val="00380CCD"/>
    <w:pPr>
      <w:ind w:left="720"/>
    </w:pPr>
  </w:style>
  <w:style w:type="character" w:customStyle="1" w:styleId="Heading1Char">
    <w:name w:val="Heading 1 Char"/>
    <w:basedOn w:val="DefaultParagraphFont"/>
    <w:link w:val="Heading1"/>
    <w:rsid w:val="00FC09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C09E0"/>
    <w:rPr>
      <w:rFonts w:ascii="Times New Roman" w:eastAsia="Times New Roman" w:hAnsi="Times New Roman" w:cs="Times New Roman"/>
      <w:b/>
      <w:sz w:val="40"/>
      <w:szCs w:val="20"/>
      <w:u w:val="single"/>
    </w:rPr>
  </w:style>
  <w:style w:type="paragraph" w:styleId="Title">
    <w:name w:val="Title"/>
    <w:basedOn w:val="Normal"/>
    <w:link w:val="TitleChar"/>
    <w:qFormat/>
    <w:rsid w:val="00FC09E0"/>
    <w:pPr>
      <w:autoSpaceDE w:val="0"/>
      <w:autoSpaceDN w:val="0"/>
      <w:adjustRightInd w:val="0"/>
      <w:jc w:val="center"/>
    </w:pPr>
    <w:rPr>
      <w:sz w:val="32"/>
      <w:szCs w:val="32"/>
      <w:u w:val="single"/>
    </w:rPr>
  </w:style>
  <w:style w:type="character" w:customStyle="1" w:styleId="TitleChar">
    <w:name w:val="Title Char"/>
    <w:basedOn w:val="DefaultParagraphFont"/>
    <w:link w:val="Title"/>
    <w:rsid w:val="00FC09E0"/>
    <w:rPr>
      <w:rFonts w:ascii="Times New Roman" w:eastAsia="Times New Roman" w:hAnsi="Times New Roman" w:cs="Times New Roman"/>
      <w:sz w:val="32"/>
      <w:szCs w:val="32"/>
      <w:u w:val="single"/>
    </w:rPr>
  </w:style>
  <w:style w:type="paragraph" w:customStyle="1" w:styleId="normal0">
    <w:name w:val="normal"/>
    <w:basedOn w:val="Normal"/>
    <w:rsid w:val="00FC09E0"/>
  </w:style>
  <w:style w:type="character" w:customStyle="1" w:styleId="heading00202char1">
    <w:name w:val="heading_00202__char1"/>
    <w:basedOn w:val="DefaultParagraphFont"/>
    <w:rsid w:val="00FC09E0"/>
    <w:rPr>
      <w:rFonts w:ascii="Times New Roman" w:hAnsi="Times New Roman" w:cs="Times New Roman" w:hint="default"/>
      <w:b/>
      <w:bCs/>
      <w:color w:val="000000"/>
      <w:sz w:val="40"/>
      <w:szCs w:val="40"/>
      <w:u w:val="single"/>
    </w:rPr>
  </w:style>
  <w:style w:type="character" w:customStyle="1" w:styleId="normalchar1">
    <w:name w:val="normal__char1"/>
    <w:basedOn w:val="DefaultParagraphFont"/>
    <w:rsid w:val="00FC09E0"/>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FC09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9E0"/>
    <w:rPr>
      <w:rFonts w:ascii="Lucida Grande" w:eastAsia="Times New Roman" w:hAnsi="Lucida Grande" w:cs="Lucida Grande"/>
      <w:sz w:val="18"/>
      <w:szCs w:val="18"/>
    </w:rPr>
  </w:style>
  <w:style w:type="character" w:styleId="Hyperlink">
    <w:name w:val="Hyperlink"/>
    <w:basedOn w:val="DefaultParagraphFont"/>
    <w:uiPriority w:val="99"/>
    <w:unhideWhenUsed/>
    <w:rsid w:val="0071561B"/>
    <w:rPr>
      <w:color w:val="0000FF" w:themeColor="hyperlink"/>
      <w:u w:val="single"/>
    </w:rPr>
  </w:style>
  <w:style w:type="character" w:styleId="FollowedHyperlink">
    <w:name w:val="FollowedHyperlink"/>
    <w:basedOn w:val="DefaultParagraphFont"/>
    <w:uiPriority w:val="99"/>
    <w:semiHidden/>
    <w:unhideWhenUsed/>
    <w:rsid w:val="00D07EA8"/>
    <w:rPr>
      <w:color w:val="800080" w:themeColor="followedHyperlink"/>
      <w:u w:val="single"/>
    </w:rPr>
  </w:style>
  <w:style w:type="paragraph" w:styleId="Header">
    <w:name w:val="header"/>
    <w:basedOn w:val="Normal"/>
    <w:link w:val="HeaderChar"/>
    <w:uiPriority w:val="99"/>
    <w:unhideWhenUsed/>
    <w:rsid w:val="00C737EC"/>
    <w:pPr>
      <w:tabs>
        <w:tab w:val="center" w:pos="4320"/>
        <w:tab w:val="right" w:pos="8640"/>
      </w:tabs>
    </w:pPr>
  </w:style>
  <w:style w:type="character" w:customStyle="1" w:styleId="HeaderChar">
    <w:name w:val="Header Char"/>
    <w:basedOn w:val="DefaultParagraphFont"/>
    <w:link w:val="Header"/>
    <w:uiPriority w:val="99"/>
    <w:rsid w:val="00C737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37EC"/>
    <w:pPr>
      <w:tabs>
        <w:tab w:val="center" w:pos="4320"/>
        <w:tab w:val="right" w:pos="8640"/>
      </w:tabs>
    </w:pPr>
  </w:style>
  <w:style w:type="character" w:customStyle="1" w:styleId="FooterChar">
    <w:name w:val="Footer Char"/>
    <w:basedOn w:val="DefaultParagraphFont"/>
    <w:link w:val="Footer"/>
    <w:uiPriority w:val="99"/>
    <w:rsid w:val="00C737EC"/>
    <w:rPr>
      <w:rFonts w:ascii="Times New Roman" w:eastAsia="Times New Roman" w:hAnsi="Times New Roman" w:cs="Times New Roman"/>
      <w:sz w:val="24"/>
      <w:szCs w:val="24"/>
    </w:rPr>
  </w:style>
  <w:style w:type="paragraph" w:customStyle="1" w:styleId="Default">
    <w:name w:val="Default"/>
    <w:rsid w:val="005F661F"/>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644577">
      <w:bodyDiv w:val="1"/>
      <w:marLeft w:val="0"/>
      <w:marRight w:val="0"/>
      <w:marTop w:val="0"/>
      <w:marBottom w:val="0"/>
      <w:divBdr>
        <w:top w:val="none" w:sz="0" w:space="0" w:color="auto"/>
        <w:left w:val="none" w:sz="0" w:space="0" w:color="auto"/>
        <w:bottom w:val="none" w:sz="0" w:space="0" w:color="auto"/>
        <w:right w:val="none" w:sz="0" w:space="0" w:color="auto"/>
      </w:divBdr>
    </w:div>
    <w:div w:id="1935435255">
      <w:bodyDiv w:val="1"/>
      <w:marLeft w:val="0"/>
      <w:marRight w:val="0"/>
      <w:marTop w:val="0"/>
      <w:marBottom w:val="0"/>
      <w:divBdr>
        <w:top w:val="none" w:sz="0" w:space="0" w:color="auto"/>
        <w:left w:val="none" w:sz="0" w:space="0" w:color="auto"/>
        <w:bottom w:val="none" w:sz="0" w:space="0" w:color="auto"/>
        <w:right w:val="none" w:sz="0" w:space="0" w:color="auto"/>
      </w:divBdr>
      <w:divsChild>
        <w:div w:id="959605704">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770</Words>
  <Characters>4389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Lewisville ISD</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printman</dc:creator>
  <cp:lastModifiedBy>David Hansen</cp:lastModifiedBy>
  <cp:revision>7</cp:revision>
  <cp:lastPrinted>2017-09-08T15:49:00Z</cp:lastPrinted>
  <dcterms:created xsi:type="dcterms:W3CDTF">2017-09-09T17:59:00Z</dcterms:created>
  <dcterms:modified xsi:type="dcterms:W3CDTF">2017-09-10T02:22:00Z</dcterms:modified>
</cp:coreProperties>
</file>